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DF" w:rsidRPr="007909F9" w:rsidRDefault="002B6DDF" w:rsidP="007909F9">
      <w:pPr>
        <w:spacing w:line="360" w:lineRule="auto"/>
        <w:rPr>
          <w:sz w:val="24"/>
          <w:szCs w:val="24"/>
        </w:rPr>
      </w:pPr>
    </w:p>
    <w:p w:rsidR="002B6DDF" w:rsidRPr="007909F9" w:rsidRDefault="002B6DDF" w:rsidP="007909F9">
      <w:pPr>
        <w:framePr w:h="1320" w:hSpace="10080" w:wrap="notBeside" w:vAnchor="text" w:hAnchor="margin" w:x="2468" w:y="1"/>
        <w:spacing w:line="360" w:lineRule="auto"/>
        <w:rPr>
          <w:sz w:val="24"/>
          <w:szCs w:val="24"/>
        </w:rPr>
        <w:sectPr w:rsidR="002B6DDF" w:rsidRPr="00790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40" w:right="710" w:bottom="720" w:left="1416" w:header="708" w:footer="708" w:gutter="0"/>
          <w:cols w:space="708"/>
          <w:noEndnote/>
        </w:sectPr>
      </w:pPr>
    </w:p>
    <w:p w:rsidR="002B6DDF" w:rsidRPr="007909F9" w:rsidRDefault="00E00744" w:rsidP="007909F9">
      <w:pPr>
        <w:shd w:val="clear" w:color="auto" w:fill="FFFFFF"/>
        <w:spacing w:before="139" w:line="360" w:lineRule="auto"/>
        <w:ind w:right="5"/>
        <w:jc w:val="center"/>
        <w:rPr>
          <w:sz w:val="24"/>
          <w:szCs w:val="24"/>
        </w:rPr>
      </w:pPr>
      <w:r w:rsidRPr="007909F9">
        <w:rPr>
          <w:b/>
          <w:bCs/>
          <w:spacing w:val="-7"/>
          <w:sz w:val="24"/>
          <w:szCs w:val="24"/>
        </w:rPr>
        <w:lastRenderedPageBreak/>
        <w:t>B</w:t>
      </w:r>
      <w:r w:rsidRPr="007909F9">
        <w:rPr>
          <w:rFonts w:eastAsia="Times New Roman"/>
          <w:b/>
          <w:bCs/>
          <w:spacing w:val="-7"/>
          <w:sz w:val="24"/>
          <w:szCs w:val="24"/>
        </w:rPr>
        <w:t>İYOLOJİK RİSK ETMENLERİ</w:t>
      </w:r>
    </w:p>
    <w:p w:rsidR="002B6DDF" w:rsidRPr="007909F9" w:rsidRDefault="00E00744" w:rsidP="007909F9">
      <w:pPr>
        <w:spacing w:before="298" w:line="360" w:lineRule="auto"/>
        <w:ind w:left="3706" w:right="3706"/>
        <w:rPr>
          <w:sz w:val="24"/>
          <w:szCs w:val="24"/>
        </w:rPr>
      </w:pPr>
      <w:r w:rsidRPr="007909F9">
        <w:rPr>
          <w:noProof/>
          <w:sz w:val="24"/>
          <w:szCs w:val="24"/>
        </w:rPr>
        <w:drawing>
          <wp:inline distT="0" distB="0" distL="0" distR="0">
            <wp:extent cx="1508125" cy="152019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DDF" w:rsidRPr="007909F9" w:rsidRDefault="00E00744" w:rsidP="007909F9">
      <w:pPr>
        <w:shd w:val="clear" w:color="auto" w:fill="FFFFFF"/>
        <w:spacing w:line="360" w:lineRule="auto"/>
        <w:ind w:left="10" w:right="86" w:firstLine="562"/>
        <w:jc w:val="both"/>
        <w:rPr>
          <w:sz w:val="24"/>
          <w:szCs w:val="24"/>
        </w:rPr>
      </w:pPr>
      <w:r w:rsidRPr="007909F9">
        <w:rPr>
          <w:sz w:val="24"/>
          <w:szCs w:val="24"/>
        </w:rPr>
        <w:t>A</w:t>
      </w:r>
      <w:r w:rsidRPr="007909F9">
        <w:rPr>
          <w:rFonts w:eastAsia="Times New Roman"/>
          <w:sz w:val="24"/>
          <w:szCs w:val="24"/>
        </w:rPr>
        <w:t>şağıda belirtilen listede gösterilen ortamlarda ve çalışma biçimlerinde çalışanlar biyolojik risk etmenleri ile karşılaşabilir.</w:t>
      </w:r>
    </w:p>
    <w:p w:rsidR="002B6DDF" w:rsidRPr="007909F9" w:rsidRDefault="00E00744" w:rsidP="007909F9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left="370"/>
        <w:rPr>
          <w:rFonts w:eastAsia="Times New Roman"/>
          <w:b/>
          <w:bCs/>
          <w:sz w:val="24"/>
          <w:szCs w:val="24"/>
        </w:rPr>
      </w:pPr>
      <w:r w:rsidRPr="007909F9">
        <w:rPr>
          <w:rFonts w:eastAsia="Times New Roman"/>
          <w:sz w:val="24"/>
          <w:szCs w:val="24"/>
        </w:rPr>
        <w:t>Gıda üretilen fabrikalarda çalışma.</w:t>
      </w:r>
    </w:p>
    <w:p w:rsidR="002B6DDF" w:rsidRPr="007909F9" w:rsidRDefault="00E00744" w:rsidP="007909F9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left="370"/>
        <w:rPr>
          <w:rFonts w:eastAsia="Times New Roman"/>
          <w:b/>
          <w:bCs/>
          <w:sz w:val="24"/>
          <w:szCs w:val="24"/>
        </w:rPr>
      </w:pPr>
      <w:r w:rsidRPr="007909F9">
        <w:rPr>
          <w:rFonts w:eastAsia="Times New Roman"/>
          <w:sz w:val="24"/>
          <w:szCs w:val="24"/>
        </w:rPr>
        <w:t>Tarımda çalışma.</w:t>
      </w:r>
    </w:p>
    <w:p w:rsidR="002B6DDF" w:rsidRPr="007909F9" w:rsidRDefault="00E00744" w:rsidP="007909F9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left="370"/>
        <w:rPr>
          <w:rFonts w:eastAsia="Times New Roman"/>
          <w:b/>
          <w:bCs/>
          <w:sz w:val="24"/>
          <w:szCs w:val="24"/>
        </w:rPr>
      </w:pPr>
      <w:r w:rsidRPr="007909F9">
        <w:rPr>
          <w:rFonts w:eastAsia="Times New Roman"/>
          <w:sz w:val="24"/>
          <w:szCs w:val="24"/>
        </w:rPr>
        <w:t>Hayvanlarla ve/veya hayvan kaynaklı ürünlerle çalışma.</w:t>
      </w:r>
    </w:p>
    <w:p w:rsidR="002B6DDF" w:rsidRPr="007909F9" w:rsidRDefault="00E00744" w:rsidP="007909F9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left="370"/>
        <w:rPr>
          <w:rFonts w:eastAsia="Times New Roman"/>
          <w:b/>
          <w:bCs/>
          <w:sz w:val="24"/>
          <w:szCs w:val="24"/>
        </w:rPr>
      </w:pPr>
      <w:r w:rsidRPr="007909F9">
        <w:rPr>
          <w:rFonts w:eastAsia="Times New Roman"/>
          <w:sz w:val="24"/>
          <w:szCs w:val="24"/>
        </w:rPr>
        <w:t>Sağlık hizmetlerinin verildiği yerlerde, karantina dahil morglarda çalışma.</w:t>
      </w:r>
    </w:p>
    <w:p w:rsidR="002B6DDF" w:rsidRPr="007909F9" w:rsidRDefault="00E00744" w:rsidP="007909F9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left="370"/>
        <w:rPr>
          <w:rFonts w:eastAsia="Times New Roman"/>
          <w:b/>
          <w:bCs/>
          <w:sz w:val="24"/>
          <w:szCs w:val="24"/>
        </w:rPr>
      </w:pPr>
      <w:r w:rsidRPr="007909F9">
        <w:rPr>
          <w:rFonts w:eastAsia="Times New Roman"/>
          <w:sz w:val="24"/>
          <w:szCs w:val="24"/>
        </w:rPr>
        <w:t>Mikrobiyolojik teşhis laboratuarları dışındaki kliniklerde, veterinerlik ve teşhis</w:t>
      </w:r>
    </w:p>
    <w:p w:rsidR="002B6DDF" w:rsidRPr="007909F9" w:rsidRDefault="00E00744" w:rsidP="007909F9">
      <w:pPr>
        <w:shd w:val="clear" w:color="auto" w:fill="FFFFFF"/>
        <w:spacing w:line="360" w:lineRule="auto"/>
        <w:ind w:left="739"/>
        <w:rPr>
          <w:sz w:val="24"/>
          <w:szCs w:val="24"/>
        </w:rPr>
      </w:pPr>
      <w:r w:rsidRPr="007909F9">
        <w:rPr>
          <w:sz w:val="24"/>
          <w:szCs w:val="24"/>
        </w:rPr>
        <w:t>laboratuarlar</w:t>
      </w:r>
      <w:r w:rsidRPr="007909F9">
        <w:rPr>
          <w:rFonts w:eastAsia="Times New Roman"/>
          <w:sz w:val="24"/>
          <w:szCs w:val="24"/>
        </w:rPr>
        <w:t>ındaki çalışma.</w:t>
      </w:r>
    </w:p>
    <w:p w:rsidR="002B6DDF" w:rsidRPr="007909F9" w:rsidRDefault="00E00744" w:rsidP="007909F9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left="370"/>
        <w:rPr>
          <w:rFonts w:eastAsia="Times New Roman"/>
          <w:b/>
          <w:bCs/>
          <w:sz w:val="24"/>
          <w:szCs w:val="24"/>
        </w:rPr>
      </w:pPr>
      <w:r w:rsidRPr="007909F9">
        <w:rPr>
          <w:rFonts w:eastAsia="Times New Roman"/>
          <w:sz w:val="24"/>
          <w:szCs w:val="24"/>
        </w:rPr>
        <w:t>Atıkları yok eden fabrikalarda çalışma.</w:t>
      </w:r>
    </w:p>
    <w:p w:rsidR="002B6DDF" w:rsidRPr="007909F9" w:rsidRDefault="00E00744" w:rsidP="007909F9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left="370"/>
        <w:rPr>
          <w:rFonts w:eastAsia="Times New Roman"/>
          <w:b/>
          <w:bCs/>
          <w:sz w:val="24"/>
          <w:szCs w:val="24"/>
        </w:rPr>
      </w:pPr>
      <w:r w:rsidRPr="007909F9">
        <w:rPr>
          <w:rFonts w:eastAsia="Times New Roman"/>
          <w:sz w:val="24"/>
          <w:szCs w:val="24"/>
        </w:rPr>
        <w:t>Kanalizasyon, arıtma tesislerindeki çalışma.</w:t>
      </w:r>
    </w:p>
    <w:p w:rsidR="002B6DDF" w:rsidRPr="007909F9" w:rsidRDefault="00E00744" w:rsidP="007909F9">
      <w:pPr>
        <w:shd w:val="clear" w:color="auto" w:fill="FFFFFF"/>
        <w:spacing w:before="288" w:line="360" w:lineRule="auto"/>
        <w:ind w:left="720"/>
        <w:rPr>
          <w:sz w:val="24"/>
          <w:szCs w:val="24"/>
        </w:rPr>
      </w:pPr>
      <w:r w:rsidRPr="007909F9">
        <w:rPr>
          <w:sz w:val="24"/>
          <w:szCs w:val="24"/>
        </w:rPr>
        <w:t>TANIMLAR:</w:t>
      </w:r>
    </w:p>
    <w:p w:rsidR="002B6DDF" w:rsidRPr="007909F9" w:rsidRDefault="00E00744" w:rsidP="007909F9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360" w:lineRule="auto"/>
        <w:ind w:right="14" w:firstLine="552"/>
        <w:jc w:val="both"/>
        <w:rPr>
          <w:spacing w:val="-8"/>
          <w:sz w:val="24"/>
          <w:szCs w:val="24"/>
        </w:rPr>
      </w:pPr>
      <w:r w:rsidRPr="007909F9">
        <w:rPr>
          <w:sz w:val="24"/>
          <w:szCs w:val="24"/>
        </w:rPr>
        <w:t>Biyolojik etkenler: Herhangi bir enfeksiyona, alerjiye veya zehirlenmeye neden olabilen, genetik olarak de</w:t>
      </w:r>
      <w:r w:rsidRPr="007909F9">
        <w:rPr>
          <w:rFonts w:eastAsia="Times New Roman"/>
          <w:sz w:val="24"/>
          <w:szCs w:val="24"/>
        </w:rPr>
        <w:t>ğiştirilmiş olanlar da dahil mikroorganizmaları, hücre kültürlerini ve insan parazitlerini,</w:t>
      </w:r>
    </w:p>
    <w:p w:rsidR="002B6DDF" w:rsidRPr="007909F9" w:rsidRDefault="00E00744" w:rsidP="007909F9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360" w:lineRule="auto"/>
        <w:ind w:right="19" w:firstLine="552"/>
        <w:jc w:val="both"/>
        <w:rPr>
          <w:spacing w:val="-7"/>
          <w:sz w:val="24"/>
          <w:szCs w:val="24"/>
        </w:rPr>
      </w:pPr>
      <w:r w:rsidRPr="007909F9">
        <w:rPr>
          <w:sz w:val="24"/>
          <w:szCs w:val="24"/>
        </w:rPr>
        <w:t>Mikroorganizma: Genetik materyali replikasyon veya aktarma yetene</w:t>
      </w:r>
      <w:r w:rsidRPr="007909F9">
        <w:rPr>
          <w:rFonts w:eastAsia="Times New Roman"/>
          <w:sz w:val="24"/>
          <w:szCs w:val="24"/>
        </w:rPr>
        <w:t>ğinde olan hücresel veya hücresel olmayan mikrobiyolojik varlığı,</w:t>
      </w:r>
    </w:p>
    <w:p w:rsidR="002B6DDF" w:rsidRPr="007909F9" w:rsidRDefault="00E00744" w:rsidP="007909F9">
      <w:pPr>
        <w:shd w:val="clear" w:color="auto" w:fill="FFFFFF"/>
        <w:tabs>
          <w:tab w:val="left" w:pos="926"/>
        </w:tabs>
        <w:spacing w:line="360" w:lineRule="auto"/>
        <w:ind w:left="5" w:firstLine="547"/>
        <w:jc w:val="both"/>
        <w:rPr>
          <w:sz w:val="24"/>
          <w:szCs w:val="24"/>
        </w:rPr>
      </w:pPr>
      <w:r w:rsidRPr="007909F9">
        <w:rPr>
          <w:spacing w:val="-10"/>
          <w:sz w:val="24"/>
          <w:szCs w:val="24"/>
        </w:rPr>
        <w:t>c)</w:t>
      </w:r>
      <w:r w:rsidRPr="007909F9">
        <w:rPr>
          <w:sz w:val="24"/>
          <w:szCs w:val="24"/>
        </w:rPr>
        <w:tab/>
        <w:t>H</w:t>
      </w:r>
      <w:r w:rsidRPr="007909F9">
        <w:rPr>
          <w:rFonts w:eastAsia="Times New Roman"/>
          <w:sz w:val="24"/>
          <w:szCs w:val="24"/>
        </w:rPr>
        <w:t>ücre kültürü: Çok hücreli organizmalardan türetilmiş hücrelerin in-vitro olarak</w:t>
      </w:r>
      <w:r w:rsidRPr="007909F9">
        <w:rPr>
          <w:rFonts w:eastAsia="Times New Roman"/>
          <w:sz w:val="24"/>
          <w:szCs w:val="24"/>
        </w:rPr>
        <w:br/>
        <w:t>geliştirilmesini,</w:t>
      </w:r>
    </w:p>
    <w:p w:rsidR="002B6DDF" w:rsidRPr="007909F9" w:rsidRDefault="00E00744" w:rsidP="007909F9">
      <w:pPr>
        <w:shd w:val="clear" w:color="auto" w:fill="FFFFFF"/>
        <w:spacing w:line="360" w:lineRule="auto"/>
        <w:ind w:left="5" w:right="10" w:firstLine="557"/>
        <w:jc w:val="both"/>
        <w:rPr>
          <w:sz w:val="24"/>
          <w:szCs w:val="24"/>
        </w:rPr>
      </w:pPr>
      <w:r w:rsidRPr="007909F9">
        <w:rPr>
          <w:sz w:val="24"/>
          <w:szCs w:val="24"/>
        </w:rPr>
        <w:t>Bu maddenin (a) bendinde tan</w:t>
      </w:r>
      <w:r w:rsidRPr="007909F9">
        <w:rPr>
          <w:rFonts w:eastAsia="Times New Roman"/>
          <w:sz w:val="24"/>
          <w:szCs w:val="24"/>
        </w:rPr>
        <w:t>ımlanan biyolojik etkenler, enfeksiyon risk düzeyine göre 4 risk grubunda sınıflandırılır;</w:t>
      </w:r>
    </w:p>
    <w:p w:rsidR="002B6DDF" w:rsidRPr="007909F9" w:rsidRDefault="00E00744" w:rsidP="007909F9">
      <w:pPr>
        <w:shd w:val="clear" w:color="auto" w:fill="FFFFFF"/>
        <w:spacing w:line="360" w:lineRule="auto"/>
        <w:ind w:left="552"/>
        <w:rPr>
          <w:sz w:val="24"/>
          <w:szCs w:val="24"/>
        </w:rPr>
      </w:pPr>
      <w:r w:rsidRPr="007909F9">
        <w:rPr>
          <w:b/>
          <w:bCs/>
          <w:sz w:val="24"/>
          <w:szCs w:val="24"/>
        </w:rPr>
        <w:t>Grup 1 biyolojik etkenler</w:t>
      </w:r>
      <w:r w:rsidRPr="007909F9">
        <w:rPr>
          <w:sz w:val="24"/>
          <w:szCs w:val="24"/>
        </w:rPr>
        <w:t xml:space="preserve">: </w:t>
      </w:r>
      <w:r w:rsidRPr="007909F9">
        <w:rPr>
          <w:rFonts w:eastAsia="Times New Roman"/>
          <w:sz w:val="24"/>
          <w:szCs w:val="24"/>
        </w:rPr>
        <w:t>İnsanda hastalığa yol açma ihtimali bulunmayan biyolojik etkenler.</w:t>
      </w:r>
    </w:p>
    <w:p w:rsidR="002B6DDF" w:rsidRPr="007909F9" w:rsidRDefault="00E00744" w:rsidP="007909F9">
      <w:pPr>
        <w:shd w:val="clear" w:color="auto" w:fill="FFFFFF"/>
        <w:spacing w:line="360" w:lineRule="auto"/>
        <w:ind w:left="10" w:right="19" w:firstLine="542"/>
        <w:jc w:val="both"/>
        <w:rPr>
          <w:sz w:val="24"/>
          <w:szCs w:val="24"/>
        </w:rPr>
      </w:pPr>
      <w:r w:rsidRPr="007909F9">
        <w:rPr>
          <w:b/>
          <w:bCs/>
          <w:sz w:val="24"/>
          <w:szCs w:val="24"/>
        </w:rPr>
        <w:lastRenderedPageBreak/>
        <w:t xml:space="preserve">Grup 2 biyolojik etkenler: </w:t>
      </w:r>
      <w:r w:rsidRPr="007909F9">
        <w:rPr>
          <w:rFonts w:eastAsia="Times New Roman"/>
          <w:sz w:val="24"/>
          <w:szCs w:val="24"/>
        </w:rPr>
        <w:t>İnsanda hastalığa neden olabilen, çalışanlara zarar verebilecek, ancak topluma yayılma olasılığı olmayan, genellikle etkili korunma veya tedavi imkanı bulunan biyolojik etkenler.</w:t>
      </w:r>
    </w:p>
    <w:p w:rsidR="002B6DDF" w:rsidRPr="007909F9" w:rsidRDefault="00E00744" w:rsidP="007909F9">
      <w:pPr>
        <w:shd w:val="clear" w:color="auto" w:fill="FFFFFF"/>
        <w:spacing w:line="360" w:lineRule="auto"/>
        <w:ind w:left="10" w:right="14" w:firstLine="542"/>
        <w:jc w:val="both"/>
        <w:rPr>
          <w:sz w:val="24"/>
          <w:szCs w:val="24"/>
        </w:rPr>
      </w:pPr>
      <w:r w:rsidRPr="007909F9">
        <w:rPr>
          <w:b/>
          <w:bCs/>
          <w:sz w:val="24"/>
          <w:szCs w:val="24"/>
        </w:rPr>
        <w:t xml:space="preserve">Grup 3 biyolojik etkenler: </w:t>
      </w:r>
      <w:r w:rsidRPr="007909F9">
        <w:rPr>
          <w:rFonts w:eastAsia="Times New Roman"/>
          <w:sz w:val="24"/>
          <w:szCs w:val="24"/>
        </w:rPr>
        <w:t>İnsanda ağır hastalıklara neden olan, çalışanlar için ciddi tehlike oluşturan, topluma yayılma riski bulunabilen ancak genellikle etkili korunma veya tedavi imkanı olan biyolojik etkenler.</w:t>
      </w:r>
    </w:p>
    <w:p w:rsidR="00E36447" w:rsidRPr="007909F9" w:rsidRDefault="00E00744" w:rsidP="007909F9">
      <w:pPr>
        <w:shd w:val="clear" w:color="auto" w:fill="FFFFFF"/>
        <w:spacing w:line="360" w:lineRule="auto"/>
        <w:ind w:left="10" w:right="14" w:firstLine="542"/>
        <w:jc w:val="both"/>
        <w:rPr>
          <w:sz w:val="24"/>
          <w:szCs w:val="24"/>
        </w:rPr>
      </w:pPr>
      <w:r w:rsidRPr="007909F9">
        <w:rPr>
          <w:b/>
          <w:bCs/>
          <w:sz w:val="24"/>
          <w:szCs w:val="24"/>
        </w:rPr>
        <w:t xml:space="preserve">Grup 4 biyolojik etkenler: </w:t>
      </w:r>
      <w:r w:rsidRPr="007909F9">
        <w:rPr>
          <w:rFonts w:eastAsia="Times New Roman"/>
          <w:sz w:val="24"/>
          <w:szCs w:val="24"/>
        </w:rPr>
        <w:t>İnsanda ağır hastalıklara neden olan, çalışanlar için ciddi tehlike oluşturan, topluma yayılma riski yüksek olan ancak etkili korunma ve tedavi yöntemi bulunmayan biyolojik etkenler.</w:t>
      </w:r>
    </w:p>
    <w:p w:rsidR="00E36447" w:rsidRPr="007909F9" w:rsidRDefault="00E36447" w:rsidP="007909F9">
      <w:pPr>
        <w:spacing w:line="360" w:lineRule="auto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left="2467" w:right="3293"/>
        <w:rPr>
          <w:sz w:val="24"/>
          <w:szCs w:val="24"/>
        </w:rPr>
      </w:pPr>
    </w:p>
    <w:p w:rsidR="00E36447" w:rsidRPr="007909F9" w:rsidRDefault="00E36447" w:rsidP="007909F9">
      <w:pPr>
        <w:shd w:val="clear" w:color="auto" w:fill="FFFFFF"/>
        <w:spacing w:before="101" w:line="360" w:lineRule="auto"/>
        <w:jc w:val="center"/>
        <w:rPr>
          <w:sz w:val="24"/>
          <w:szCs w:val="24"/>
        </w:rPr>
      </w:pPr>
      <w:r w:rsidRPr="007909F9">
        <w:rPr>
          <w:b/>
          <w:bCs/>
          <w:spacing w:val="-21"/>
          <w:sz w:val="24"/>
          <w:szCs w:val="24"/>
        </w:rPr>
        <w:t>Genel Hususlar</w:t>
      </w:r>
    </w:p>
    <w:p w:rsidR="00E36447" w:rsidRPr="007909F9" w:rsidRDefault="00E36447" w:rsidP="007909F9">
      <w:pPr>
        <w:shd w:val="clear" w:color="auto" w:fill="FFFFFF"/>
        <w:spacing w:before="120"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6"/>
          <w:sz w:val="24"/>
          <w:szCs w:val="24"/>
        </w:rPr>
        <w:t>Risklerin Belirlenmesi ve De</w:t>
      </w:r>
      <w:r w:rsidRPr="007909F9">
        <w:rPr>
          <w:rFonts w:eastAsia="Times New Roman"/>
          <w:b/>
          <w:bCs/>
          <w:spacing w:val="-16"/>
          <w:sz w:val="24"/>
          <w:szCs w:val="24"/>
        </w:rPr>
        <w:t>ğerlendirilmesi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9"/>
          <w:sz w:val="24"/>
          <w:szCs w:val="24"/>
        </w:rPr>
        <w:t xml:space="preserve">Madde 5 </w:t>
      </w:r>
      <w:r w:rsidRPr="007909F9">
        <w:rPr>
          <w:rFonts w:eastAsia="Times New Roman"/>
          <w:spacing w:val="-9"/>
          <w:sz w:val="24"/>
          <w:szCs w:val="24"/>
        </w:rPr>
        <w:t>– Risklerin belirlenmesi ve değerlendirilmesi aşağıda belirtilen hususlara göre yapılır;</w:t>
      </w:r>
    </w:p>
    <w:p w:rsidR="00E36447" w:rsidRPr="007909F9" w:rsidRDefault="00E36447" w:rsidP="007909F9">
      <w:pPr>
        <w:shd w:val="clear" w:color="auto" w:fill="FFFFFF"/>
        <w:tabs>
          <w:tab w:val="left" w:pos="811"/>
        </w:tabs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14"/>
          <w:sz w:val="24"/>
          <w:szCs w:val="24"/>
        </w:rPr>
        <w:t>a)</w:t>
      </w:r>
      <w:r w:rsidRPr="007909F9">
        <w:rPr>
          <w:sz w:val="24"/>
          <w:szCs w:val="24"/>
        </w:rPr>
        <w:tab/>
      </w:r>
      <w:r w:rsidRPr="007909F9">
        <w:rPr>
          <w:spacing w:val="-5"/>
          <w:sz w:val="24"/>
          <w:szCs w:val="24"/>
        </w:rPr>
        <w:t xml:space="preserve">Biyolojik etkenlere maruz kalma riski bulunan herhangi bir </w:t>
      </w:r>
      <w:r w:rsidRPr="007909F9">
        <w:rPr>
          <w:rFonts w:eastAsia="Times New Roman"/>
          <w:spacing w:val="-5"/>
          <w:sz w:val="24"/>
          <w:szCs w:val="24"/>
        </w:rPr>
        <w:t>çalışmada, işçinin sağlık ve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pacing w:val="-8"/>
          <w:sz w:val="24"/>
          <w:szCs w:val="24"/>
        </w:rPr>
        <w:t>güvenliğine yönelik herhangi bir riski değerlendirmek ve alınması gereken önlemleri belirlemek için,</w:t>
      </w:r>
      <w:r w:rsidRPr="007909F9">
        <w:rPr>
          <w:rFonts w:eastAsia="Times New Roman"/>
          <w:spacing w:val="-8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işçinin maruziyetinin türü, düzeyi ve süresi belirlenir.</w:t>
      </w:r>
    </w:p>
    <w:p w:rsidR="00E36447" w:rsidRPr="007909F9" w:rsidRDefault="00E36447" w:rsidP="007909F9">
      <w:pPr>
        <w:shd w:val="clear" w:color="auto" w:fill="FFFFFF"/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5"/>
          <w:sz w:val="24"/>
          <w:szCs w:val="24"/>
        </w:rPr>
        <w:t>Birden fazla grupta yer alan biyolojik etkenlere maruziyetin s</w:t>
      </w:r>
      <w:r w:rsidRPr="007909F9">
        <w:rPr>
          <w:rFonts w:eastAsia="Times New Roman"/>
          <w:spacing w:val="-5"/>
          <w:sz w:val="24"/>
          <w:szCs w:val="24"/>
        </w:rPr>
        <w:t xml:space="preserve">öz konusu olduğu işlerde risk </w:t>
      </w:r>
      <w:r w:rsidRPr="007909F9">
        <w:rPr>
          <w:rFonts w:eastAsia="Times New Roman"/>
          <w:spacing w:val="-7"/>
          <w:sz w:val="24"/>
          <w:szCs w:val="24"/>
        </w:rPr>
        <w:t>değerlendirmesi, zararlı biyolojik etkenlerin tümünün oluşturduğu tehlike dikkate alınarak yapılır.</w:t>
      </w:r>
    </w:p>
    <w:p w:rsidR="00E36447" w:rsidRPr="007909F9" w:rsidRDefault="00E36447" w:rsidP="007909F9">
      <w:pPr>
        <w:shd w:val="clear" w:color="auto" w:fill="FFFFFF"/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5"/>
          <w:sz w:val="24"/>
          <w:szCs w:val="24"/>
        </w:rPr>
        <w:t>Risk de</w:t>
      </w:r>
      <w:r w:rsidRPr="007909F9">
        <w:rPr>
          <w:rFonts w:eastAsia="Times New Roman"/>
          <w:spacing w:val="-5"/>
          <w:sz w:val="24"/>
          <w:szCs w:val="24"/>
        </w:rPr>
        <w:t xml:space="preserve">ğerlendirmesi, düzenli aralıklarla ve işçinin biyolojik etkenlere maruziyet koşullarını </w:t>
      </w:r>
      <w:r w:rsidRPr="007909F9">
        <w:rPr>
          <w:rFonts w:eastAsia="Times New Roman"/>
          <w:sz w:val="24"/>
          <w:szCs w:val="24"/>
        </w:rPr>
        <w:t>etkileyebilecek herhangi bir değişiklik olduğunda yenilenir.</w:t>
      </w:r>
    </w:p>
    <w:p w:rsidR="00E36447" w:rsidRPr="007909F9" w:rsidRDefault="00E36447" w:rsidP="007909F9">
      <w:pPr>
        <w:shd w:val="clear" w:color="auto" w:fill="FFFFFF"/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rFonts w:eastAsia="Times New Roman"/>
          <w:spacing w:val="-4"/>
          <w:sz w:val="24"/>
          <w:szCs w:val="24"/>
        </w:rPr>
        <w:t xml:space="preserve">İşveren, risk değerlendirmesinde kullanılan bilgileri, istendiğinde Bakanlığa vermekle </w:t>
      </w:r>
      <w:r w:rsidRPr="007909F9">
        <w:rPr>
          <w:rFonts w:eastAsia="Times New Roman"/>
          <w:sz w:val="24"/>
          <w:szCs w:val="24"/>
        </w:rPr>
        <w:t>yükümlüdür.</w:t>
      </w:r>
    </w:p>
    <w:p w:rsidR="00E36447" w:rsidRPr="007909F9" w:rsidRDefault="00E36447" w:rsidP="007909F9">
      <w:pPr>
        <w:shd w:val="clear" w:color="auto" w:fill="FFFFFF"/>
        <w:tabs>
          <w:tab w:val="left" w:pos="811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Bu maddenin (a) bendinde s</w:t>
      </w:r>
      <w:r w:rsidRPr="007909F9">
        <w:rPr>
          <w:rFonts w:eastAsia="Times New Roman"/>
          <w:spacing w:val="-9"/>
          <w:sz w:val="24"/>
          <w:szCs w:val="24"/>
        </w:rPr>
        <w:t>özü edilen risk değerlendirmesi, aşağıdakileri de kapsayan tüm</w:t>
      </w:r>
      <w:r w:rsidRPr="007909F9">
        <w:rPr>
          <w:rFonts w:eastAsia="Times New Roman"/>
          <w:spacing w:val="-9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bilgiler dikkate alınarak yapılır;</w:t>
      </w:r>
    </w:p>
    <w:p w:rsidR="00E36447" w:rsidRPr="007909F9" w:rsidRDefault="00E36447" w:rsidP="007909F9">
      <w:pPr>
        <w:shd w:val="clear" w:color="auto" w:fill="FFFFFF"/>
        <w:tabs>
          <w:tab w:val="left" w:pos="79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1)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9"/>
          <w:sz w:val="24"/>
          <w:szCs w:val="24"/>
        </w:rPr>
        <w:t>İnsan sağlığına zararlı olan veya olabilecek biyolojik etkenlerin sınıflandırılması,</w:t>
      </w:r>
    </w:p>
    <w:p w:rsidR="00E36447" w:rsidRPr="007909F9" w:rsidRDefault="00E36447" w:rsidP="007909F9">
      <w:pPr>
        <w:shd w:val="clear" w:color="auto" w:fill="FFFFFF"/>
        <w:tabs>
          <w:tab w:val="left" w:pos="869"/>
        </w:tabs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2)</w:t>
      </w:r>
      <w:r w:rsidRPr="007909F9">
        <w:rPr>
          <w:sz w:val="24"/>
          <w:szCs w:val="24"/>
        </w:rPr>
        <w:tab/>
      </w:r>
      <w:r w:rsidRPr="007909F9">
        <w:rPr>
          <w:spacing w:val="-4"/>
          <w:sz w:val="24"/>
          <w:szCs w:val="24"/>
        </w:rPr>
        <w:t>Yetkili makamlar</w:t>
      </w:r>
      <w:r w:rsidRPr="007909F9">
        <w:rPr>
          <w:rFonts w:eastAsia="Times New Roman"/>
          <w:spacing w:val="-4"/>
          <w:sz w:val="24"/>
          <w:szCs w:val="24"/>
        </w:rPr>
        <w:t>ın, işçilerin sağlığını korumak için biyolojik etkenlerin denetim altına</w:t>
      </w:r>
      <w:r w:rsidRPr="007909F9">
        <w:rPr>
          <w:rFonts w:eastAsia="Times New Roman"/>
          <w:spacing w:val="-4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alınması hakkındaki önerileri,</w:t>
      </w:r>
    </w:p>
    <w:p w:rsidR="00E36447" w:rsidRPr="007909F9" w:rsidRDefault="00E36447" w:rsidP="007909F9">
      <w:pPr>
        <w:numPr>
          <w:ilvl w:val="0"/>
          <w:numId w:val="3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>İşçilerin işlerinin sonucu olarak ortaya çıkabilecek hastalıklarla ilgili bilgiler,</w:t>
      </w:r>
    </w:p>
    <w:p w:rsidR="00E36447" w:rsidRPr="007909F9" w:rsidRDefault="00E36447" w:rsidP="007909F9">
      <w:pPr>
        <w:numPr>
          <w:ilvl w:val="0"/>
          <w:numId w:val="3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>İşçilerin işlerinin sonucu olarak ortaya çıkabilecek alerjik veya toksik etkiler,</w:t>
      </w:r>
    </w:p>
    <w:p w:rsidR="00E36447" w:rsidRPr="007909F9" w:rsidRDefault="00E36447" w:rsidP="007909F9">
      <w:pPr>
        <w:numPr>
          <w:ilvl w:val="0"/>
          <w:numId w:val="3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9"/>
          <w:sz w:val="24"/>
          <w:szCs w:val="24"/>
        </w:rPr>
        <w:t>Yapt</w:t>
      </w:r>
      <w:r w:rsidRPr="007909F9">
        <w:rPr>
          <w:rFonts w:eastAsia="Times New Roman"/>
          <w:spacing w:val="-9"/>
          <w:sz w:val="24"/>
          <w:szCs w:val="24"/>
        </w:rPr>
        <w:t>ıkları işle doğrudan bağlantılı olarak işçilerin yakalandığı hastalıkla ilgili bilgiler.</w:t>
      </w:r>
    </w:p>
    <w:p w:rsidR="00E36447" w:rsidRPr="007909F9" w:rsidRDefault="00E36447" w:rsidP="007909F9">
      <w:pPr>
        <w:shd w:val="clear" w:color="auto" w:fill="FFFFFF"/>
        <w:spacing w:before="115" w:line="360" w:lineRule="auto"/>
        <w:ind w:left="542" w:right="2246"/>
        <w:rPr>
          <w:sz w:val="24"/>
          <w:szCs w:val="24"/>
        </w:rPr>
      </w:pPr>
      <w:r w:rsidRPr="007909F9">
        <w:rPr>
          <w:b/>
          <w:bCs/>
          <w:spacing w:val="-17"/>
          <w:sz w:val="24"/>
          <w:szCs w:val="24"/>
        </w:rPr>
        <w:lastRenderedPageBreak/>
        <w:t>Risk De</w:t>
      </w:r>
      <w:r w:rsidRPr="007909F9">
        <w:rPr>
          <w:rFonts w:eastAsia="Times New Roman"/>
          <w:b/>
          <w:bCs/>
          <w:spacing w:val="-17"/>
          <w:sz w:val="24"/>
          <w:szCs w:val="24"/>
        </w:rPr>
        <w:t xml:space="preserve">ğerlendirmesine Göre Yönetmelik Maddelerinin Uygulanması </w:t>
      </w:r>
      <w:r w:rsidRPr="007909F9">
        <w:rPr>
          <w:rFonts w:eastAsia="Times New Roman"/>
          <w:b/>
          <w:bCs/>
          <w:spacing w:val="-10"/>
          <w:sz w:val="24"/>
          <w:szCs w:val="24"/>
        </w:rPr>
        <w:t xml:space="preserve">Madde 6 – </w:t>
      </w:r>
      <w:r w:rsidRPr="007909F9">
        <w:rPr>
          <w:rFonts w:eastAsia="Times New Roman"/>
          <w:spacing w:val="-10"/>
          <w:sz w:val="24"/>
          <w:szCs w:val="24"/>
        </w:rPr>
        <w:t>İşyerinde yapılan risk değerlendirmesi sonucunda:</w:t>
      </w:r>
    </w:p>
    <w:p w:rsidR="00E36447" w:rsidRPr="007909F9" w:rsidRDefault="00E36447" w:rsidP="007909F9">
      <w:pPr>
        <w:shd w:val="clear" w:color="auto" w:fill="FFFFFF"/>
        <w:tabs>
          <w:tab w:val="left" w:pos="917"/>
        </w:tabs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14"/>
          <w:sz w:val="24"/>
          <w:szCs w:val="24"/>
        </w:rPr>
        <w:t>a)</w:t>
      </w:r>
      <w:r w:rsidRPr="007909F9">
        <w:rPr>
          <w:sz w:val="24"/>
          <w:szCs w:val="24"/>
        </w:rPr>
        <w:tab/>
      </w:r>
      <w:r w:rsidRPr="007909F9">
        <w:rPr>
          <w:spacing w:val="-2"/>
          <w:sz w:val="24"/>
          <w:szCs w:val="24"/>
        </w:rPr>
        <w:t>Maruz kal</w:t>
      </w:r>
      <w:r w:rsidRPr="007909F9">
        <w:rPr>
          <w:rFonts w:eastAsia="Times New Roman"/>
          <w:spacing w:val="-2"/>
          <w:sz w:val="24"/>
          <w:szCs w:val="24"/>
        </w:rPr>
        <w:t>ınan ve/veya kalınabilecek etken, işçiler için tanımlanabilir sağlık riski</w:t>
      </w:r>
      <w:r w:rsidRPr="007909F9">
        <w:rPr>
          <w:rFonts w:eastAsia="Times New Roman"/>
          <w:spacing w:val="-2"/>
          <w:sz w:val="24"/>
          <w:szCs w:val="24"/>
        </w:rPr>
        <w:br/>
      </w:r>
      <w:r w:rsidRPr="007909F9">
        <w:rPr>
          <w:rFonts w:eastAsia="Times New Roman"/>
          <w:spacing w:val="-5"/>
          <w:sz w:val="24"/>
          <w:szCs w:val="24"/>
        </w:rPr>
        <w:t>oluşturmayan Grup 1 biyolojik etkenler sınıfında ise, bu Yönetmeliğin 7 nci maddesinden 18 inci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pacing w:val="-7"/>
          <w:sz w:val="24"/>
          <w:szCs w:val="24"/>
        </w:rPr>
        <w:t>maddesine kadar olan maddeleri uygulanmaz. Ancak, bu durumda Ek–VI nın birinci paragrafında</w:t>
      </w:r>
      <w:r w:rsidRPr="007909F9">
        <w:rPr>
          <w:rFonts w:eastAsia="Times New Roman"/>
          <w:spacing w:val="-7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belirtilen hususlara uyulur.</w:t>
      </w:r>
    </w:p>
    <w:p w:rsidR="00E36447" w:rsidRPr="007909F9" w:rsidRDefault="00E36447" w:rsidP="007909F9">
      <w:pPr>
        <w:shd w:val="clear" w:color="auto" w:fill="FFFFFF"/>
        <w:tabs>
          <w:tab w:val="left" w:pos="802"/>
        </w:tabs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Biyolojik etkenle do</w:t>
      </w:r>
      <w:r w:rsidRPr="007909F9">
        <w:rPr>
          <w:rFonts w:eastAsia="Times New Roman"/>
          <w:spacing w:val="-9"/>
          <w:sz w:val="24"/>
          <w:szCs w:val="24"/>
        </w:rPr>
        <w:t>ğrudan çalışılmayan veya biyolojik etkenin kullanılmadığı ancak, işçilerin</w:t>
      </w:r>
      <w:r w:rsidRPr="007909F9">
        <w:rPr>
          <w:rFonts w:eastAsia="Times New Roman"/>
          <w:spacing w:val="-9"/>
          <w:sz w:val="24"/>
          <w:szCs w:val="24"/>
        </w:rPr>
        <w:br/>
      </w:r>
      <w:r w:rsidRPr="007909F9">
        <w:rPr>
          <w:rFonts w:eastAsia="Times New Roman"/>
          <w:spacing w:val="-5"/>
          <w:sz w:val="24"/>
          <w:szCs w:val="24"/>
        </w:rPr>
        <w:t>biyolojik etkene maruziyetine neden olabilecek Ek–I de yer alan işlerde, risk değerlendirmesinde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pacing w:val="-3"/>
          <w:sz w:val="24"/>
          <w:szCs w:val="24"/>
        </w:rPr>
        <w:t>gereksiz olduğu belirtilmedikçe, bu Yönetmeliğin 7, 9, 10, 12, 13, 14, 15 ve 16 ncı maddeleri</w:t>
      </w:r>
      <w:r w:rsidRPr="007909F9">
        <w:rPr>
          <w:rFonts w:eastAsia="Times New Roman"/>
          <w:spacing w:val="-3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uygulanır.</w:t>
      </w:r>
    </w:p>
    <w:p w:rsidR="00E36447" w:rsidRPr="007909F9" w:rsidRDefault="00E36447" w:rsidP="007909F9">
      <w:pPr>
        <w:shd w:val="clear" w:color="auto" w:fill="FFFFFF"/>
        <w:spacing w:before="130" w:line="360" w:lineRule="auto"/>
        <w:ind w:right="5"/>
        <w:jc w:val="center"/>
        <w:rPr>
          <w:sz w:val="24"/>
          <w:szCs w:val="24"/>
        </w:rPr>
      </w:pPr>
      <w:r w:rsidRPr="007909F9">
        <w:rPr>
          <w:rFonts w:eastAsia="Times New Roman"/>
          <w:b/>
          <w:bCs/>
          <w:spacing w:val="-15"/>
          <w:sz w:val="24"/>
          <w:szCs w:val="24"/>
        </w:rPr>
        <w:t>İşverenlerin Yükümlülükleri</w:t>
      </w:r>
    </w:p>
    <w:p w:rsidR="00E36447" w:rsidRPr="007909F9" w:rsidRDefault="00E36447" w:rsidP="007909F9">
      <w:pPr>
        <w:shd w:val="clear" w:color="auto" w:fill="FFFFFF"/>
        <w:spacing w:before="115" w:line="360" w:lineRule="auto"/>
        <w:ind w:left="542"/>
        <w:rPr>
          <w:sz w:val="24"/>
          <w:szCs w:val="24"/>
        </w:rPr>
      </w:pPr>
      <w:r w:rsidRPr="007909F9">
        <w:rPr>
          <w:rFonts w:eastAsia="Times New Roman"/>
          <w:b/>
          <w:bCs/>
          <w:spacing w:val="-14"/>
          <w:sz w:val="24"/>
          <w:szCs w:val="24"/>
        </w:rPr>
        <w:t>İkâme</w:t>
      </w:r>
    </w:p>
    <w:p w:rsidR="00E36447" w:rsidRPr="007909F9" w:rsidRDefault="00E36447" w:rsidP="007909F9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b/>
          <w:bCs/>
          <w:spacing w:val="-3"/>
          <w:sz w:val="24"/>
          <w:szCs w:val="24"/>
        </w:rPr>
        <w:t xml:space="preserve">Madde 7 </w:t>
      </w:r>
      <w:r w:rsidRPr="007909F9">
        <w:rPr>
          <w:rFonts w:eastAsia="Times New Roman"/>
          <w:spacing w:val="-3"/>
          <w:sz w:val="24"/>
          <w:szCs w:val="24"/>
        </w:rPr>
        <w:t xml:space="preserve">– İşveren, yapılan işin özelliğine göre zararlı biyolojik etkenleri kullanmaktan </w:t>
      </w:r>
      <w:r w:rsidRPr="007909F9">
        <w:rPr>
          <w:rFonts w:eastAsia="Times New Roman"/>
          <w:spacing w:val="-6"/>
          <w:sz w:val="24"/>
          <w:szCs w:val="24"/>
        </w:rPr>
        <w:t xml:space="preserve">kaçınacak ve teknik gelişmelere uygun olarak, kullanım şartlarında işçilerin sağlığı için tehlikeli </w:t>
      </w:r>
      <w:r w:rsidRPr="007909F9">
        <w:rPr>
          <w:rFonts w:eastAsia="Times New Roman"/>
          <w:sz w:val="24"/>
          <w:szCs w:val="24"/>
        </w:rPr>
        <w:t>olmayan veya daha az tehlikeli olan biyolojik etkenleri kullanacaktır.</w:t>
      </w:r>
    </w:p>
    <w:p w:rsidR="00E36447" w:rsidRPr="007909F9" w:rsidRDefault="00E36447" w:rsidP="007909F9">
      <w:pPr>
        <w:shd w:val="clear" w:color="auto" w:fill="FFFFFF"/>
        <w:spacing w:before="115"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6"/>
          <w:sz w:val="24"/>
          <w:szCs w:val="24"/>
        </w:rPr>
        <w:t>Risklerin Azalt</w:t>
      </w:r>
      <w:r w:rsidRPr="007909F9">
        <w:rPr>
          <w:rFonts w:eastAsia="Times New Roman"/>
          <w:b/>
          <w:bCs/>
          <w:spacing w:val="-16"/>
          <w:sz w:val="24"/>
          <w:szCs w:val="24"/>
        </w:rPr>
        <w:t>ılması</w:t>
      </w:r>
    </w:p>
    <w:p w:rsidR="00E36447" w:rsidRPr="007909F9" w:rsidRDefault="00E36447" w:rsidP="007909F9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b/>
          <w:bCs/>
          <w:spacing w:val="-6"/>
          <w:sz w:val="24"/>
          <w:szCs w:val="24"/>
        </w:rPr>
        <w:t xml:space="preserve">Madde 8 </w:t>
      </w:r>
      <w:r w:rsidRPr="007909F9">
        <w:rPr>
          <w:rFonts w:eastAsia="Times New Roman"/>
          <w:spacing w:val="-6"/>
          <w:sz w:val="24"/>
          <w:szCs w:val="24"/>
        </w:rPr>
        <w:t xml:space="preserve">– İşveren, işyerinde biyolojik etkenlere maruziyet riskinin azaltılması için aşağıdaki </w:t>
      </w:r>
      <w:r w:rsidRPr="007909F9">
        <w:rPr>
          <w:rFonts w:eastAsia="Times New Roman"/>
          <w:sz w:val="24"/>
          <w:szCs w:val="24"/>
        </w:rPr>
        <w:t>hususlara uymakla yükümlüdür:</w:t>
      </w:r>
    </w:p>
    <w:p w:rsidR="00E36447" w:rsidRPr="007909F9" w:rsidRDefault="00E36447" w:rsidP="007909F9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right="5" w:firstLine="542"/>
        <w:jc w:val="both"/>
        <w:rPr>
          <w:spacing w:val="-14"/>
          <w:sz w:val="24"/>
          <w:szCs w:val="24"/>
        </w:rPr>
      </w:pPr>
      <w:r w:rsidRPr="007909F9">
        <w:rPr>
          <w:spacing w:val="-8"/>
          <w:sz w:val="24"/>
          <w:szCs w:val="24"/>
        </w:rPr>
        <w:t>Yap</w:t>
      </w:r>
      <w:r w:rsidRPr="007909F9">
        <w:rPr>
          <w:rFonts w:eastAsia="Times New Roman"/>
          <w:spacing w:val="-8"/>
          <w:sz w:val="24"/>
          <w:szCs w:val="24"/>
        </w:rPr>
        <w:t xml:space="preserve">ılan risk değerlendirmesi sonucunda, işçilerin sağlık ve güvenliği için risk olduğu ortaya </w:t>
      </w:r>
      <w:r w:rsidRPr="007909F9">
        <w:rPr>
          <w:rFonts w:eastAsia="Times New Roman"/>
          <w:sz w:val="24"/>
          <w:szCs w:val="24"/>
        </w:rPr>
        <w:t>çıkarsa, işçilerin maruziyeti önlenir.</w:t>
      </w:r>
    </w:p>
    <w:p w:rsidR="00E36447" w:rsidRPr="007909F9" w:rsidRDefault="00E36447" w:rsidP="007909F9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right="5" w:firstLine="542"/>
        <w:jc w:val="both"/>
        <w:rPr>
          <w:spacing w:val="-9"/>
          <w:sz w:val="24"/>
          <w:szCs w:val="24"/>
        </w:rPr>
      </w:pPr>
      <w:r w:rsidRPr="007909F9">
        <w:rPr>
          <w:spacing w:val="-7"/>
          <w:sz w:val="24"/>
          <w:szCs w:val="24"/>
        </w:rPr>
        <w:t>Bunun teknik olarak m</w:t>
      </w:r>
      <w:r w:rsidRPr="007909F9">
        <w:rPr>
          <w:rFonts w:eastAsia="Times New Roman"/>
          <w:spacing w:val="-7"/>
          <w:sz w:val="24"/>
          <w:szCs w:val="24"/>
        </w:rPr>
        <w:t xml:space="preserve">ümkün olmadığı hallerde, yapılan iş ve risk değerlendirmesi dikkate </w:t>
      </w:r>
      <w:r w:rsidRPr="007909F9">
        <w:rPr>
          <w:rFonts w:eastAsia="Times New Roman"/>
          <w:spacing w:val="-6"/>
          <w:sz w:val="24"/>
          <w:szCs w:val="24"/>
        </w:rPr>
        <w:t xml:space="preserve">alınarak, sağlık ve güvenlik yönünden yeterli korumayı sağlayacak şekilde, işçilerin maruziyet </w:t>
      </w:r>
      <w:r w:rsidRPr="007909F9">
        <w:rPr>
          <w:rFonts w:eastAsia="Times New Roman"/>
          <w:sz w:val="24"/>
          <w:szCs w:val="24"/>
        </w:rPr>
        <w:t>düzeyinin en aza indirilmesi için özellikle aşağıdaki önlemler alınır;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spacing w:val="-10"/>
          <w:sz w:val="24"/>
          <w:szCs w:val="24"/>
        </w:rPr>
        <w:t>1) Maruz kalan veya kalabilecek i</w:t>
      </w:r>
      <w:r w:rsidRPr="007909F9">
        <w:rPr>
          <w:rFonts w:eastAsia="Times New Roman"/>
          <w:spacing w:val="-10"/>
          <w:sz w:val="24"/>
          <w:szCs w:val="24"/>
        </w:rPr>
        <w:t>şçi sayısı, mümkün olan en az sayıda tutulur.</w:t>
      </w:r>
    </w:p>
    <w:p w:rsidR="00E36447" w:rsidRPr="007909F9" w:rsidRDefault="00E36447" w:rsidP="007909F9">
      <w:pPr>
        <w:spacing w:line="360" w:lineRule="auto"/>
        <w:ind w:left="2467" w:right="3293"/>
        <w:rPr>
          <w:sz w:val="24"/>
          <w:szCs w:val="24"/>
        </w:rPr>
      </w:pPr>
    </w:p>
    <w:p w:rsidR="00E36447" w:rsidRPr="007909F9" w:rsidRDefault="00E36447" w:rsidP="007909F9">
      <w:pPr>
        <w:numPr>
          <w:ilvl w:val="0"/>
          <w:numId w:val="5"/>
        </w:numPr>
        <w:shd w:val="clear" w:color="auto" w:fill="FFFFFF"/>
        <w:tabs>
          <w:tab w:val="left" w:pos="830"/>
        </w:tabs>
        <w:spacing w:before="86"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rFonts w:eastAsia="Times New Roman"/>
          <w:spacing w:val="-5"/>
          <w:sz w:val="24"/>
          <w:szCs w:val="24"/>
        </w:rPr>
        <w:t xml:space="preserve">Çalışma prosesleri ve teknik kontrol önlemleri, biyolojik etkenlerin ortama yayılmasını </w:t>
      </w:r>
      <w:r w:rsidRPr="007909F9">
        <w:rPr>
          <w:rFonts w:eastAsia="Times New Roman"/>
          <w:spacing w:val="-11"/>
          <w:sz w:val="24"/>
          <w:szCs w:val="24"/>
        </w:rPr>
        <w:t>önleyecek veya ortamda en az düzeyde bulunmasını sağlayacak şekilde düzenlenir.</w:t>
      </w:r>
    </w:p>
    <w:p w:rsidR="00E36447" w:rsidRPr="007909F9" w:rsidRDefault="00E36447" w:rsidP="007909F9">
      <w:pPr>
        <w:numPr>
          <w:ilvl w:val="0"/>
          <w:numId w:val="5"/>
        </w:numPr>
        <w:shd w:val="clear" w:color="auto" w:fill="FFFFFF"/>
        <w:tabs>
          <w:tab w:val="left" w:pos="830"/>
        </w:tabs>
        <w:spacing w:line="360" w:lineRule="auto"/>
        <w:ind w:firstLine="542"/>
        <w:jc w:val="both"/>
        <w:rPr>
          <w:spacing w:val="-12"/>
          <w:sz w:val="24"/>
          <w:szCs w:val="24"/>
        </w:rPr>
      </w:pPr>
      <w:r w:rsidRPr="007909F9">
        <w:rPr>
          <w:rFonts w:eastAsia="Times New Roman"/>
          <w:spacing w:val="-5"/>
          <w:sz w:val="24"/>
          <w:szCs w:val="24"/>
        </w:rPr>
        <w:t xml:space="preserve">Öncelikle toplu koruma önlemleri alınır ve/veya maruziyetin başka yollarla önlenemediği </w:t>
      </w:r>
      <w:r w:rsidRPr="007909F9">
        <w:rPr>
          <w:rFonts w:eastAsia="Times New Roman"/>
          <w:sz w:val="24"/>
          <w:szCs w:val="24"/>
        </w:rPr>
        <w:t>durumlarda kişisel korunma yöntemleri uygulanır.</w:t>
      </w:r>
    </w:p>
    <w:p w:rsidR="00E36447" w:rsidRPr="007909F9" w:rsidRDefault="00E36447" w:rsidP="007909F9">
      <w:pPr>
        <w:spacing w:line="360" w:lineRule="auto"/>
        <w:rPr>
          <w:sz w:val="24"/>
          <w:szCs w:val="24"/>
        </w:rPr>
      </w:pPr>
    </w:p>
    <w:p w:rsidR="00E36447" w:rsidRPr="007909F9" w:rsidRDefault="00E36447" w:rsidP="007909F9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spacing w:val="-9"/>
          <w:sz w:val="24"/>
          <w:szCs w:val="24"/>
        </w:rPr>
        <w:t xml:space="preserve">Hijyen </w:t>
      </w:r>
      <w:r w:rsidRPr="007909F9">
        <w:rPr>
          <w:rFonts w:eastAsia="Times New Roman"/>
          <w:spacing w:val="-9"/>
          <w:sz w:val="24"/>
          <w:szCs w:val="24"/>
        </w:rPr>
        <w:t xml:space="preserve">önlemleri, biyolojik etkenlerin çalışma yerlerinden kontrol dışı dışarıya taşınması veya </w:t>
      </w:r>
      <w:r w:rsidRPr="007909F9">
        <w:rPr>
          <w:rFonts w:eastAsia="Times New Roman"/>
          <w:sz w:val="24"/>
          <w:szCs w:val="24"/>
        </w:rPr>
        <w:lastRenderedPageBreak/>
        <w:t>sızmasının önlenmesi veya azaltılmasını sağlayacak şekilde uygulanır.</w:t>
      </w:r>
    </w:p>
    <w:p w:rsidR="00E36447" w:rsidRPr="007909F9" w:rsidRDefault="00E36447" w:rsidP="007909F9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7"/>
          <w:sz w:val="24"/>
          <w:szCs w:val="24"/>
        </w:rPr>
        <w:t>Ek</w:t>
      </w:r>
      <w:r w:rsidRPr="007909F9">
        <w:rPr>
          <w:rFonts w:eastAsia="Times New Roman"/>
          <w:spacing w:val="-7"/>
          <w:sz w:val="24"/>
          <w:szCs w:val="24"/>
        </w:rPr>
        <w:t>–II de verilen biyolojik risk işareti ile birlikte ilgili diğer uyarı işaretleri de kullanılır.</w:t>
      </w:r>
    </w:p>
    <w:p w:rsidR="00E36447" w:rsidRPr="007909F9" w:rsidRDefault="00E36447" w:rsidP="007909F9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9"/>
          <w:sz w:val="24"/>
          <w:szCs w:val="24"/>
        </w:rPr>
        <w:t>Biyolojik etkenlerin kar</w:t>
      </w:r>
      <w:r w:rsidRPr="007909F9">
        <w:rPr>
          <w:rFonts w:eastAsia="Times New Roman"/>
          <w:spacing w:val="-9"/>
          <w:sz w:val="24"/>
          <w:szCs w:val="24"/>
        </w:rPr>
        <w:t>ıştığı kazaların önlenmesine yönelik plan hazırlanır.</w:t>
      </w:r>
    </w:p>
    <w:p w:rsidR="00E36447" w:rsidRPr="007909F9" w:rsidRDefault="00E36447" w:rsidP="007909F9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360" w:lineRule="auto"/>
        <w:ind w:firstLine="542"/>
        <w:jc w:val="both"/>
        <w:rPr>
          <w:spacing w:val="-12"/>
          <w:sz w:val="24"/>
          <w:szCs w:val="24"/>
        </w:rPr>
      </w:pPr>
      <w:r w:rsidRPr="007909F9">
        <w:rPr>
          <w:spacing w:val="-8"/>
          <w:sz w:val="24"/>
          <w:szCs w:val="24"/>
        </w:rPr>
        <w:t>Gerekiyorsa ve teknik olarak m</w:t>
      </w:r>
      <w:r w:rsidRPr="007909F9">
        <w:rPr>
          <w:rFonts w:eastAsia="Times New Roman"/>
          <w:spacing w:val="-8"/>
          <w:sz w:val="24"/>
          <w:szCs w:val="24"/>
        </w:rPr>
        <w:t xml:space="preserve">ümkünse, kullanılan biyolojik etkenlerin muhafaza edildikleri </w:t>
      </w:r>
      <w:r w:rsidRPr="007909F9">
        <w:rPr>
          <w:rFonts w:eastAsia="Times New Roman"/>
          <w:sz w:val="24"/>
          <w:szCs w:val="24"/>
        </w:rPr>
        <w:t>ortam dışında bulunup bulunmadığının belirlenmesi için ölçümler yapılır.</w:t>
      </w:r>
    </w:p>
    <w:p w:rsidR="00E36447" w:rsidRPr="007909F9" w:rsidRDefault="00E36447" w:rsidP="007909F9">
      <w:pPr>
        <w:spacing w:line="360" w:lineRule="auto"/>
        <w:rPr>
          <w:sz w:val="24"/>
          <w:szCs w:val="24"/>
        </w:rPr>
      </w:pPr>
    </w:p>
    <w:p w:rsidR="00E36447" w:rsidRPr="007909F9" w:rsidRDefault="00E36447" w:rsidP="007909F9">
      <w:pPr>
        <w:numPr>
          <w:ilvl w:val="0"/>
          <w:numId w:val="7"/>
        </w:numPr>
        <w:shd w:val="clear" w:color="auto" w:fill="FFFFFF"/>
        <w:tabs>
          <w:tab w:val="left" w:pos="826"/>
        </w:tabs>
        <w:spacing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spacing w:val="-5"/>
          <w:sz w:val="24"/>
          <w:szCs w:val="24"/>
        </w:rPr>
        <w:t>At</w:t>
      </w:r>
      <w:r w:rsidRPr="007909F9">
        <w:rPr>
          <w:rFonts w:eastAsia="Times New Roman"/>
          <w:spacing w:val="-5"/>
          <w:sz w:val="24"/>
          <w:szCs w:val="24"/>
        </w:rPr>
        <w:t xml:space="preserve">ıkların, gerektiğinde uygun işlemlerden geçirildikten sonra işçiler tarafından güvenli bir </w:t>
      </w:r>
      <w:r w:rsidRPr="007909F9">
        <w:rPr>
          <w:rFonts w:eastAsia="Times New Roman"/>
          <w:spacing w:val="-11"/>
          <w:sz w:val="24"/>
          <w:szCs w:val="24"/>
        </w:rPr>
        <w:t xml:space="preserve">biçimde toplanması, depolanması ve işyerinden uzaklaştırılması, güvenli ve özel kapların kullanılması </w:t>
      </w:r>
      <w:r w:rsidRPr="007909F9">
        <w:rPr>
          <w:rFonts w:eastAsia="Times New Roman"/>
          <w:sz w:val="24"/>
          <w:szCs w:val="24"/>
        </w:rPr>
        <w:t>da dahil uygun yöntemlerle yapılır.</w:t>
      </w:r>
    </w:p>
    <w:p w:rsidR="00E36447" w:rsidRPr="007909F9" w:rsidRDefault="00E36447" w:rsidP="007909F9">
      <w:pPr>
        <w:numPr>
          <w:ilvl w:val="0"/>
          <w:numId w:val="7"/>
        </w:numPr>
        <w:shd w:val="clear" w:color="auto" w:fill="FFFFFF"/>
        <w:tabs>
          <w:tab w:val="left" w:pos="826"/>
        </w:tabs>
        <w:spacing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spacing w:val="-5"/>
          <w:sz w:val="24"/>
          <w:szCs w:val="24"/>
        </w:rPr>
        <w:t>Biyolojik etkenlerin i</w:t>
      </w:r>
      <w:r w:rsidRPr="007909F9">
        <w:rPr>
          <w:rFonts w:eastAsia="Times New Roman"/>
          <w:spacing w:val="-5"/>
          <w:sz w:val="24"/>
          <w:szCs w:val="24"/>
        </w:rPr>
        <w:t xml:space="preserve">şyeri içinde güvenli bir şekilde taşınması için gerekli düzenlemeler </w:t>
      </w:r>
      <w:r w:rsidRPr="007909F9">
        <w:rPr>
          <w:rFonts w:eastAsia="Times New Roman"/>
          <w:sz w:val="24"/>
          <w:szCs w:val="24"/>
        </w:rPr>
        <w:t>yapılır.</w:t>
      </w:r>
    </w:p>
    <w:p w:rsidR="00E36447" w:rsidRPr="007909F9" w:rsidRDefault="00E36447" w:rsidP="007909F9">
      <w:pPr>
        <w:shd w:val="clear" w:color="auto" w:fill="FFFFFF"/>
        <w:spacing w:before="115"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6"/>
          <w:sz w:val="24"/>
          <w:szCs w:val="24"/>
        </w:rPr>
        <w:t>Bakanl</w:t>
      </w:r>
      <w:r w:rsidRPr="007909F9">
        <w:rPr>
          <w:rFonts w:eastAsia="Times New Roman"/>
          <w:b/>
          <w:bCs/>
          <w:spacing w:val="-16"/>
          <w:sz w:val="24"/>
          <w:szCs w:val="24"/>
        </w:rPr>
        <w:t>ığın Bilgilendirilmesi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0"/>
          <w:sz w:val="24"/>
          <w:szCs w:val="24"/>
        </w:rPr>
        <w:t xml:space="preserve">Madde 9 </w:t>
      </w:r>
      <w:r w:rsidRPr="007909F9">
        <w:rPr>
          <w:rFonts w:eastAsia="Times New Roman"/>
          <w:spacing w:val="-10"/>
          <w:sz w:val="24"/>
          <w:szCs w:val="24"/>
        </w:rPr>
        <w:t>– İşveren, aşağıda belirtilen hususlarda Bakanlığa bilgi vermekle yükümlüdür:</w:t>
      </w:r>
    </w:p>
    <w:p w:rsidR="00E36447" w:rsidRPr="007909F9" w:rsidRDefault="00E36447" w:rsidP="007909F9">
      <w:pPr>
        <w:shd w:val="clear" w:color="auto" w:fill="FFFFFF"/>
        <w:tabs>
          <w:tab w:val="left" w:pos="845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4"/>
          <w:sz w:val="24"/>
          <w:szCs w:val="24"/>
        </w:rPr>
        <w:t>a)</w:t>
      </w:r>
      <w:r w:rsidRPr="007909F9">
        <w:rPr>
          <w:sz w:val="24"/>
          <w:szCs w:val="24"/>
        </w:rPr>
        <w:tab/>
      </w:r>
      <w:r w:rsidRPr="007909F9">
        <w:rPr>
          <w:spacing w:val="-6"/>
          <w:sz w:val="24"/>
          <w:szCs w:val="24"/>
        </w:rPr>
        <w:t>Risk de</w:t>
      </w:r>
      <w:r w:rsidRPr="007909F9">
        <w:rPr>
          <w:rFonts w:eastAsia="Times New Roman"/>
          <w:spacing w:val="-6"/>
          <w:sz w:val="24"/>
          <w:szCs w:val="24"/>
        </w:rPr>
        <w:t>ğerlendirmesi sonuçları işçilerin sağlık ve güvenliği yönünden risk bulunduğunu</w:t>
      </w:r>
      <w:r w:rsidRPr="007909F9">
        <w:rPr>
          <w:rFonts w:eastAsia="Times New Roman"/>
          <w:spacing w:val="-6"/>
          <w:sz w:val="24"/>
          <w:szCs w:val="24"/>
        </w:rPr>
        <w:br/>
      </w:r>
      <w:r w:rsidRPr="007909F9">
        <w:rPr>
          <w:rFonts w:eastAsia="Times New Roman"/>
          <w:spacing w:val="-9"/>
          <w:sz w:val="24"/>
          <w:szCs w:val="24"/>
        </w:rPr>
        <w:t>ortaya koyuyorsa, istenmesi halinde, işveren aşağıdaki konularda gerekli bilgileri Bakanlığa verir;</w:t>
      </w:r>
    </w:p>
    <w:p w:rsidR="00E36447" w:rsidRPr="007909F9" w:rsidRDefault="00E36447" w:rsidP="007909F9">
      <w:pPr>
        <w:numPr>
          <w:ilvl w:val="0"/>
          <w:numId w:val="8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10"/>
          <w:sz w:val="24"/>
          <w:szCs w:val="24"/>
        </w:rPr>
        <w:t>Risk de</w:t>
      </w:r>
      <w:r w:rsidRPr="007909F9">
        <w:rPr>
          <w:rFonts w:eastAsia="Times New Roman"/>
          <w:spacing w:val="-10"/>
          <w:sz w:val="24"/>
          <w:szCs w:val="24"/>
        </w:rPr>
        <w:t>ğerlendirmesinin sonuçları.</w:t>
      </w:r>
    </w:p>
    <w:p w:rsidR="00E36447" w:rsidRPr="007909F9" w:rsidRDefault="00E36447" w:rsidP="007909F9">
      <w:pPr>
        <w:numPr>
          <w:ilvl w:val="0"/>
          <w:numId w:val="8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rFonts w:eastAsia="Times New Roman"/>
          <w:spacing w:val="-9"/>
          <w:sz w:val="24"/>
          <w:szCs w:val="24"/>
        </w:rPr>
        <w:t>İşçilerin biyolojik etkenlere maruz kaldığı veya kalabileceği işler.</w:t>
      </w:r>
    </w:p>
    <w:p w:rsidR="00E36447" w:rsidRPr="007909F9" w:rsidRDefault="00E36447" w:rsidP="007909F9">
      <w:pPr>
        <w:numPr>
          <w:ilvl w:val="0"/>
          <w:numId w:val="8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12"/>
          <w:sz w:val="24"/>
          <w:szCs w:val="24"/>
        </w:rPr>
        <w:t>Maruz kalan i</w:t>
      </w:r>
      <w:r w:rsidRPr="007909F9">
        <w:rPr>
          <w:rFonts w:eastAsia="Times New Roman"/>
          <w:spacing w:val="-12"/>
          <w:sz w:val="24"/>
          <w:szCs w:val="24"/>
        </w:rPr>
        <w:t>şçi sayısı.</w:t>
      </w:r>
    </w:p>
    <w:p w:rsidR="00E36447" w:rsidRPr="007909F9" w:rsidRDefault="00E36447" w:rsidP="007909F9">
      <w:pPr>
        <w:shd w:val="clear" w:color="auto" w:fill="FFFFFF"/>
        <w:tabs>
          <w:tab w:val="left" w:pos="869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4)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5"/>
          <w:sz w:val="24"/>
          <w:szCs w:val="24"/>
        </w:rPr>
        <w:t>İşyerinde sağlık ve güvenlikten sorumlu kişilerin adı, soyadı, unvanı ve bu konudaki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yeterliliği.</w:t>
      </w:r>
    </w:p>
    <w:p w:rsidR="00E36447" w:rsidRPr="007909F9" w:rsidRDefault="00E36447" w:rsidP="007909F9">
      <w:pPr>
        <w:numPr>
          <w:ilvl w:val="0"/>
          <w:numId w:val="9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rFonts w:eastAsia="Times New Roman"/>
          <w:spacing w:val="-9"/>
          <w:sz w:val="24"/>
          <w:szCs w:val="24"/>
        </w:rPr>
        <w:t>Çalışma şekli ve yöntemleri de dahil olmak üzere alınan koruyucu ve önleyici önlemler.</w:t>
      </w:r>
    </w:p>
    <w:p w:rsidR="00E36447" w:rsidRPr="007909F9" w:rsidRDefault="00E36447" w:rsidP="007909F9">
      <w:pPr>
        <w:numPr>
          <w:ilvl w:val="0"/>
          <w:numId w:val="9"/>
        </w:numPr>
        <w:shd w:val="clear" w:color="auto" w:fill="FFFFFF"/>
        <w:tabs>
          <w:tab w:val="left" w:pos="792"/>
        </w:tabs>
        <w:spacing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spacing w:val="-11"/>
          <w:sz w:val="24"/>
          <w:szCs w:val="24"/>
        </w:rPr>
        <w:t>Fiziksel engellerin ortadan kalkmas</w:t>
      </w:r>
      <w:r w:rsidRPr="007909F9">
        <w:rPr>
          <w:rFonts w:eastAsia="Times New Roman"/>
          <w:spacing w:val="-11"/>
          <w:sz w:val="24"/>
          <w:szCs w:val="24"/>
        </w:rPr>
        <w:t xml:space="preserve">ından kaynaklanabilecek, Grup 3 veya Grup 4 de yer alan </w:t>
      </w:r>
      <w:r w:rsidRPr="007909F9">
        <w:rPr>
          <w:rFonts w:eastAsia="Times New Roman"/>
          <w:sz w:val="24"/>
          <w:szCs w:val="24"/>
        </w:rPr>
        <w:t>biyolojik etkenlere maruziyetten işçilerin korunması için acil eylem planı.</w:t>
      </w:r>
    </w:p>
    <w:p w:rsidR="00E36447" w:rsidRPr="007909F9" w:rsidRDefault="00E36447" w:rsidP="007909F9">
      <w:pPr>
        <w:spacing w:line="360" w:lineRule="auto"/>
        <w:rPr>
          <w:sz w:val="24"/>
          <w:szCs w:val="24"/>
        </w:rPr>
      </w:pPr>
    </w:p>
    <w:p w:rsidR="00E36447" w:rsidRPr="007909F9" w:rsidRDefault="00E36447" w:rsidP="007909F9">
      <w:pPr>
        <w:numPr>
          <w:ilvl w:val="0"/>
          <w:numId w:val="10"/>
        </w:numPr>
        <w:shd w:val="clear" w:color="auto" w:fill="FFFFFF"/>
        <w:tabs>
          <w:tab w:val="left" w:pos="797"/>
        </w:tabs>
        <w:spacing w:line="360" w:lineRule="auto"/>
        <w:ind w:right="5" w:firstLine="542"/>
        <w:jc w:val="both"/>
        <w:rPr>
          <w:spacing w:val="-9"/>
          <w:sz w:val="24"/>
          <w:szCs w:val="24"/>
        </w:rPr>
      </w:pPr>
      <w:r w:rsidRPr="007909F9">
        <w:rPr>
          <w:rFonts w:eastAsia="Times New Roman"/>
          <w:spacing w:val="-10"/>
          <w:sz w:val="24"/>
          <w:szCs w:val="24"/>
        </w:rPr>
        <w:t xml:space="preserve">İşveren, biyolojik etkenin ortama yayılmasına ve insanda ciddi enfeksiyona ve/veya hastalığa </w:t>
      </w:r>
      <w:r w:rsidRPr="007909F9">
        <w:rPr>
          <w:rFonts w:eastAsia="Times New Roman"/>
          <w:spacing w:val="-11"/>
          <w:sz w:val="24"/>
          <w:szCs w:val="24"/>
        </w:rPr>
        <w:t>sebep olabilecek herhangi bir kaza veya olayı derhal Bakanlığa ve Sağlık Bakanlığına bildirir.</w:t>
      </w:r>
    </w:p>
    <w:p w:rsidR="00E36447" w:rsidRPr="007909F9" w:rsidRDefault="00E36447" w:rsidP="007909F9">
      <w:pPr>
        <w:numPr>
          <w:ilvl w:val="0"/>
          <w:numId w:val="10"/>
        </w:numPr>
        <w:shd w:val="clear" w:color="auto" w:fill="FFFFFF"/>
        <w:tabs>
          <w:tab w:val="left" w:pos="797"/>
        </w:tabs>
        <w:spacing w:line="360" w:lineRule="auto"/>
        <w:ind w:firstLine="542"/>
        <w:jc w:val="both"/>
        <w:rPr>
          <w:spacing w:val="-15"/>
          <w:sz w:val="24"/>
          <w:szCs w:val="24"/>
        </w:rPr>
      </w:pPr>
      <w:r w:rsidRPr="007909F9">
        <w:rPr>
          <w:rFonts w:eastAsia="Times New Roman"/>
          <w:spacing w:val="-7"/>
          <w:sz w:val="24"/>
          <w:szCs w:val="24"/>
        </w:rPr>
        <w:t xml:space="preserve">İşletmenin faaliyeti sona erdiğinde, bu Yönetmeliğin 13 üncü maddesine göre düzenlenen </w:t>
      </w:r>
      <w:r w:rsidRPr="007909F9">
        <w:rPr>
          <w:rFonts w:eastAsia="Times New Roman"/>
          <w:spacing w:val="-9"/>
          <w:sz w:val="24"/>
          <w:szCs w:val="24"/>
        </w:rPr>
        <w:t xml:space="preserve">maruz işçilerin listesi ile bu Yönetmeliğin 16 ncı maddesine göre tutulan tüm tıbbi kayıtlar Bakanlığa </w:t>
      </w:r>
      <w:r w:rsidRPr="007909F9">
        <w:rPr>
          <w:rFonts w:eastAsia="Times New Roman"/>
          <w:sz w:val="24"/>
          <w:szCs w:val="24"/>
        </w:rPr>
        <w:t>verilir.</w:t>
      </w:r>
    </w:p>
    <w:p w:rsidR="00E36447" w:rsidRPr="007909F9" w:rsidRDefault="00E36447" w:rsidP="007909F9">
      <w:pPr>
        <w:shd w:val="clear" w:color="auto" w:fill="FFFFFF"/>
        <w:spacing w:before="130"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8"/>
          <w:sz w:val="24"/>
          <w:szCs w:val="24"/>
        </w:rPr>
        <w:t>Hijyen ve Ki</w:t>
      </w:r>
      <w:r w:rsidRPr="007909F9">
        <w:rPr>
          <w:rFonts w:eastAsia="Times New Roman"/>
          <w:b/>
          <w:bCs/>
          <w:spacing w:val="-18"/>
          <w:sz w:val="24"/>
          <w:szCs w:val="24"/>
        </w:rPr>
        <w:t>şisel Korunma</w:t>
      </w:r>
    </w:p>
    <w:p w:rsidR="00E36447" w:rsidRPr="007909F9" w:rsidRDefault="00E36447" w:rsidP="007909F9">
      <w:pPr>
        <w:shd w:val="clear" w:color="auto" w:fill="FFFFFF"/>
        <w:spacing w:before="288" w:line="360" w:lineRule="auto"/>
        <w:rPr>
          <w:sz w:val="24"/>
          <w:szCs w:val="24"/>
        </w:rPr>
      </w:pPr>
      <w:r w:rsidRPr="007909F9">
        <w:rPr>
          <w:b/>
          <w:bCs/>
          <w:spacing w:val="-10"/>
          <w:sz w:val="24"/>
          <w:szCs w:val="24"/>
        </w:rPr>
        <w:t xml:space="preserve">Madde 10 </w:t>
      </w:r>
      <w:r w:rsidRPr="007909F9">
        <w:rPr>
          <w:rFonts w:eastAsia="Times New Roman"/>
          <w:spacing w:val="-10"/>
          <w:sz w:val="24"/>
          <w:szCs w:val="24"/>
        </w:rPr>
        <w:t xml:space="preserve">– Biyolojik etkenlerle yapılan çalışmalarda aşağıdaki hususlara uyulacaktır: </w:t>
      </w:r>
      <w:r w:rsidRPr="007909F9">
        <w:rPr>
          <w:rFonts w:eastAsia="Times New Roman"/>
          <w:spacing w:val="-14"/>
          <w:sz w:val="24"/>
          <w:szCs w:val="24"/>
        </w:rPr>
        <w:t xml:space="preserve">a)   İşverenler,   </w:t>
      </w:r>
      <w:r w:rsidRPr="007909F9">
        <w:rPr>
          <w:rFonts w:eastAsia="Times New Roman"/>
          <w:spacing w:val="-14"/>
          <w:sz w:val="24"/>
          <w:szCs w:val="24"/>
        </w:rPr>
        <w:lastRenderedPageBreak/>
        <w:t xml:space="preserve">işçilerin   biyolojik    etkenlerle   çalışmaya    bağlı   sağlık   veya    güvenlik   riskleriyle </w:t>
      </w:r>
      <w:r w:rsidRPr="007909F9">
        <w:rPr>
          <w:rFonts w:eastAsia="Times New Roman"/>
          <w:sz w:val="24"/>
          <w:szCs w:val="24"/>
        </w:rPr>
        <w:t>karşılaştıkları bütün işlerde, aşağıdaki önlemleri almakla yükümlüdür;</w:t>
      </w:r>
    </w:p>
    <w:p w:rsidR="00E36447" w:rsidRPr="007909F9" w:rsidRDefault="00E36447" w:rsidP="007909F9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>İşçiler, biyolojik etkenlerin bulaşma riski bulunan çalışma alanlarında yiyip içmeyeceklerdir.</w:t>
      </w:r>
    </w:p>
    <w:p w:rsidR="00E36447" w:rsidRPr="007909F9" w:rsidRDefault="00E36447" w:rsidP="007909F9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rFonts w:eastAsia="Times New Roman"/>
          <w:spacing w:val="-11"/>
          <w:sz w:val="24"/>
          <w:szCs w:val="24"/>
        </w:rPr>
        <w:t>İşçilere uygun koruyucu giysi veya diğer uygun özel giysi sağlanacaktır.</w:t>
      </w:r>
    </w:p>
    <w:p w:rsidR="00E36447" w:rsidRPr="007909F9" w:rsidRDefault="00E36447" w:rsidP="007909F9">
      <w:pPr>
        <w:shd w:val="clear" w:color="auto" w:fill="FFFFFF"/>
        <w:tabs>
          <w:tab w:val="left" w:pos="835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3)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4"/>
          <w:sz w:val="24"/>
          <w:szCs w:val="24"/>
        </w:rPr>
        <w:t>İşçilere, göz yıkama sıvıları ve/veya cilt antiseptikleri de dahil, uygun ve yeterli temizlik</w:t>
      </w:r>
      <w:r w:rsidRPr="007909F9">
        <w:rPr>
          <w:rFonts w:eastAsia="Times New Roman"/>
          <w:spacing w:val="-4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malzemeleri bulunan yıkanma ve tuvalet olanakları sağlanacaktır.</w:t>
      </w:r>
    </w:p>
    <w:p w:rsidR="00E36447" w:rsidRPr="007909F9" w:rsidRDefault="00E36447" w:rsidP="007909F9">
      <w:pPr>
        <w:shd w:val="clear" w:color="auto" w:fill="FFFFFF"/>
        <w:tabs>
          <w:tab w:val="left" w:pos="79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4)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Gerekli koruyucu ekipmanlar;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Belirlenmi</w:t>
      </w:r>
      <w:r w:rsidRPr="007909F9">
        <w:rPr>
          <w:rFonts w:eastAsia="Times New Roman"/>
          <w:spacing w:val="-9"/>
          <w:sz w:val="24"/>
          <w:szCs w:val="24"/>
        </w:rPr>
        <w:t>ş bir yerde uygun olarak muhafaza edilecektir.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Her kullan</w:t>
      </w:r>
      <w:r w:rsidRPr="007909F9">
        <w:rPr>
          <w:rFonts w:eastAsia="Times New Roman"/>
          <w:spacing w:val="-8"/>
          <w:sz w:val="24"/>
          <w:szCs w:val="24"/>
        </w:rPr>
        <w:t>ımdan sonra ve mümkünse kullanımdan önce kontrol edilip temizlenecektir.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Bozuk koruyucu ekipmanlar, kullan</w:t>
      </w:r>
      <w:r w:rsidRPr="007909F9">
        <w:rPr>
          <w:rFonts w:eastAsia="Times New Roman"/>
          <w:spacing w:val="-9"/>
          <w:sz w:val="24"/>
          <w:szCs w:val="24"/>
        </w:rPr>
        <w:t>ımından önce tamir edilecek veya değiştirilecektir.</w:t>
      </w:r>
    </w:p>
    <w:p w:rsidR="00E36447" w:rsidRPr="007909F9" w:rsidRDefault="00E36447" w:rsidP="007909F9">
      <w:pPr>
        <w:spacing w:line="360" w:lineRule="auto"/>
        <w:ind w:left="2467" w:right="3298"/>
        <w:rPr>
          <w:sz w:val="24"/>
          <w:szCs w:val="24"/>
        </w:rPr>
      </w:pPr>
    </w:p>
    <w:p w:rsidR="00E36447" w:rsidRPr="007909F9" w:rsidRDefault="00E36447" w:rsidP="007909F9">
      <w:pPr>
        <w:shd w:val="clear" w:color="auto" w:fill="FFFFFF"/>
        <w:spacing w:before="86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 xml:space="preserve">5) </w:t>
      </w:r>
      <w:r w:rsidRPr="007909F9">
        <w:rPr>
          <w:rFonts w:eastAsia="Times New Roman"/>
          <w:spacing w:val="-9"/>
          <w:sz w:val="24"/>
          <w:szCs w:val="24"/>
        </w:rPr>
        <w:t xml:space="preserve">İnsan ve hayvan kaynaklı numunelerin alınması, işlem yapılması ve incelenmesi yöntemleri </w:t>
      </w:r>
      <w:r w:rsidRPr="007909F9">
        <w:rPr>
          <w:rFonts w:eastAsia="Times New Roman"/>
          <w:sz w:val="24"/>
          <w:szCs w:val="24"/>
        </w:rPr>
        <w:t>belirlenecektir.</w:t>
      </w:r>
    </w:p>
    <w:p w:rsidR="00E36447" w:rsidRPr="007909F9" w:rsidRDefault="00E36447" w:rsidP="007909F9">
      <w:pPr>
        <w:shd w:val="clear" w:color="auto" w:fill="FFFFFF"/>
        <w:tabs>
          <w:tab w:val="left" w:pos="869"/>
        </w:tabs>
        <w:spacing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b)</w:t>
      </w:r>
      <w:r w:rsidRPr="007909F9">
        <w:rPr>
          <w:sz w:val="24"/>
          <w:szCs w:val="24"/>
        </w:rPr>
        <w:tab/>
      </w:r>
      <w:r w:rsidRPr="007909F9">
        <w:rPr>
          <w:spacing w:val="-3"/>
          <w:sz w:val="24"/>
          <w:szCs w:val="24"/>
        </w:rPr>
        <w:t>Bu maddenin (a) bendinde belirtilen koruyucu elbiseler de dahil, biyolojik etkenlerle</w:t>
      </w:r>
      <w:r w:rsidRPr="007909F9">
        <w:rPr>
          <w:spacing w:val="-3"/>
          <w:sz w:val="24"/>
          <w:szCs w:val="24"/>
        </w:rPr>
        <w:br/>
      </w:r>
      <w:r w:rsidRPr="007909F9">
        <w:rPr>
          <w:spacing w:val="-4"/>
          <w:sz w:val="24"/>
          <w:szCs w:val="24"/>
        </w:rPr>
        <w:t>kirlenmi</w:t>
      </w:r>
      <w:r w:rsidRPr="007909F9">
        <w:rPr>
          <w:rFonts w:eastAsia="Times New Roman"/>
          <w:spacing w:val="-4"/>
          <w:sz w:val="24"/>
          <w:szCs w:val="24"/>
        </w:rPr>
        <w:t>ş olabilecek iş elbiseleri ve koruyucu ekipman, çalışma alanından ayrılmadan önce</w:t>
      </w:r>
      <w:r w:rsidRPr="007909F9">
        <w:rPr>
          <w:rFonts w:eastAsia="Times New Roman"/>
          <w:spacing w:val="-4"/>
          <w:sz w:val="24"/>
          <w:szCs w:val="24"/>
        </w:rPr>
        <w:br/>
        <w:t>çıkarılacak ve diğer giysilerden ayrı bir yerde muhafaza edilecektir. İşverence, kirlenmiş bu</w:t>
      </w:r>
      <w:r w:rsidRPr="007909F9">
        <w:rPr>
          <w:rFonts w:eastAsia="Times New Roman"/>
          <w:spacing w:val="-4"/>
          <w:sz w:val="24"/>
          <w:szCs w:val="24"/>
        </w:rPr>
        <w:br/>
      </w:r>
      <w:r w:rsidRPr="007909F9">
        <w:rPr>
          <w:rFonts w:eastAsia="Times New Roman"/>
          <w:spacing w:val="-6"/>
          <w:sz w:val="24"/>
          <w:szCs w:val="24"/>
        </w:rPr>
        <w:t>elbiselerin ve koruyucu ekipmanın dekontaminasyonu ve temizliği sağlanacak, gerektiğinde imha</w:t>
      </w:r>
      <w:r w:rsidRPr="007909F9">
        <w:rPr>
          <w:rFonts w:eastAsia="Times New Roman"/>
          <w:spacing w:val="-6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edilecektir.</w:t>
      </w:r>
    </w:p>
    <w:p w:rsidR="00E36447" w:rsidRPr="007909F9" w:rsidRDefault="00E36447" w:rsidP="007909F9">
      <w:pPr>
        <w:shd w:val="clear" w:color="auto" w:fill="FFFFFF"/>
        <w:tabs>
          <w:tab w:val="left" w:pos="768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5"/>
          <w:sz w:val="24"/>
          <w:szCs w:val="24"/>
        </w:rPr>
        <w:t>c)</w:t>
      </w:r>
      <w:r w:rsidRPr="007909F9">
        <w:rPr>
          <w:sz w:val="24"/>
          <w:szCs w:val="24"/>
        </w:rPr>
        <w:tab/>
      </w:r>
      <w:r w:rsidRPr="007909F9">
        <w:rPr>
          <w:spacing w:val="-8"/>
          <w:sz w:val="24"/>
          <w:szCs w:val="24"/>
        </w:rPr>
        <w:t>Bu maddenin (a) ve (b) bentlerine g</w:t>
      </w:r>
      <w:r w:rsidRPr="007909F9">
        <w:rPr>
          <w:rFonts w:eastAsia="Times New Roman"/>
          <w:spacing w:val="-8"/>
          <w:sz w:val="24"/>
          <w:szCs w:val="24"/>
        </w:rPr>
        <w:t>öre alınan önlemlerin maliyeti işçilere yansıtılmaz.</w:t>
      </w:r>
    </w:p>
    <w:p w:rsidR="00E36447" w:rsidRPr="007909F9" w:rsidRDefault="00E36447" w:rsidP="007909F9">
      <w:pPr>
        <w:shd w:val="clear" w:color="auto" w:fill="FFFFFF"/>
        <w:spacing w:before="115" w:line="360" w:lineRule="auto"/>
        <w:ind w:left="542"/>
        <w:rPr>
          <w:sz w:val="24"/>
          <w:szCs w:val="24"/>
        </w:rPr>
      </w:pPr>
      <w:r w:rsidRPr="007909F9">
        <w:rPr>
          <w:rFonts w:eastAsia="Times New Roman"/>
          <w:b/>
          <w:bCs/>
          <w:spacing w:val="-15"/>
          <w:sz w:val="24"/>
          <w:szCs w:val="24"/>
        </w:rPr>
        <w:t>İşçilerin Eğitimi ve Bilgilendirilmesi</w:t>
      </w:r>
    </w:p>
    <w:p w:rsidR="00E36447" w:rsidRPr="007909F9" w:rsidRDefault="00E36447" w:rsidP="007909F9">
      <w:pPr>
        <w:shd w:val="clear" w:color="auto" w:fill="FFFFFF"/>
        <w:spacing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b/>
          <w:bCs/>
          <w:spacing w:val="-9"/>
          <w:sz w:val="24"/>
          <w:szCs w:val="24"/>
        </w:rPr>
        <w:t xml:space="preserve">Madde 11 </w:t>
      </w:r>
      <w:r w:rsidRPr="007909F9">
        <w:rPr>
          <w:rFonts w:eastAsia="Times New Roman"/>
          <w:spacing w:val="-9"/>
          <w:sz w:val="24"/>
          <w:szCs w:val="24"/>
        </w:rPr>
        <w:t xml:space="preserve">– İşçilerin ve/veya temsilcilerinin eğitimi ve bilgilendirilmesi ile ilgili hususlar aşağıda </w:t>
      </w:r>
      <w:r w:rsidRPr="007909F9">
        <w:rPr>
          <w:rFonts w:eastAsia="Times New Roman"/>
          <w:sz w:val="24"/>
          <w:szCs w:val="24"/>
        </w:rPr>
        <w:t>belirtilmiştir:</w:t>
      </w:r>
    </w:p>
    <w:p w:rsidR="00E36447" w:rsidRPr="007909F9" w:rsidRDefault="00E36447" w:rsidP="007909F9">
      <w:pPr>
        <w:shd w:val="clear" w:color="auto" w:fill="FFFFFF"/>
        <w:tabs>
          <w:tab w:val="left" w:pos="797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4"/>
          <w:sz w:val="24"/>
          <w:szCs w:val="24"/>
        </w:rPr>
        <w:t>a)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7"/>
          <w:sz w:val="24"/>
          <w:szCs w:val="24"/>
        </w:rPr>
        <w:t>İşveren, işyerinde çalışan işçilerin ve/veya temsilcilerinin uygun ve yeterli eğitim almalarını</w:t>
      </w:r>
      <w:r w:rsidRPr="007909F9">
        <w:rPr>
          <w:rFonts w:eastAsia="Times New Roman"/>
          <w:spacing w:val="-7"/>
          <w:sz w:val="24"/>
          <w:szCs w:val="24"/>
        </w:rPr>
        <w:br/>
      </w:r>
      <w:r w:rsidRPr="007909F9">
        <w:rPr>
          <w:rFonts w:eastAsia="Times New Roman"/>
          <w:spacing w:val="-8"/>
          <w:sz w:val="24"/>
          <w:szCs w:val="24"/>
        </w:rPr>
        <w:t>sağlar ve özellikle aşağıda belirtilen konularda gerekli bilgi ve talimatları verir;</w:t>
      </w:r>
    </w:p>
    <w:p w:rsidR="00E36447" w:rsidRPr="007909F9" w:rsidRDefault="00E36447" w:rsidP="007909F9">
      <w:pPr>
        <w:numPr>
          <w:ilvl w:val="0"/>
          <w:numId w:val="12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11"/>
          <w:sz w:val="24"/>
          <w:szCs w:val="24"/>
        </w:rPr>
        <w:t>Olas</w:t>
      </w:r>
      <w:r w:rsidRPr="007909F9">
        <w:rPr>
          <w:rFonts w:eastAsia="Times New Roman"/>
          <w:spacing w:val="-11"/>
          <w:sz w:val="24"/>
          <w:szCs w:val="24"/>
        </w:rPr>
        <w:t>ı sağlık riskleri,</w:t>
      </w:r>
    </w:p>
    <w:p w:rsidR="00E36447" w:rsidRPr="007909F9" w:rsidRDefault="00E36447" w:rsidP="007909F9">
      <w:pPr>
        <w:numPr>
          <w:ilvl w:val="0"/>
          <w:numId w:val="12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8"/>
          <w:sz w:val="24"/>
          <w:szCs w:val="24"/>
        </w:rPr>
        <w:t xml:space="preserve">Maruziyeti </w:t>
      </w:r>
      <w:r w:rsidRPr="007909F9">
        <w:rPr>
          <w:rFonts w:eastAsia="Times New Roman"/>
          <w:spacing w:val="-8"/>
          <w:sz w:val="24"/>
          <w:szCs w:val="24"/>
        </w:rPr>
        <w:t>önlemek için alınacak önlemler,</w:t>
      </w:r>
    </w:p>
    <w:p w:rsidR="00E36447" w:rsidRPr="007909F9" w:rsidRDefault="00E36447" w:rsidP="007909F9">
      <w:pPr>
        <w:numPr>
          <w:ilvl w:val="0"/>
          <w:numId w:val="12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8"/>
          <w:sz w:val="24"/>
          <w:szCs w:val="24"/>
        </w:rPr>
        <w:t>Hijyen gerekleri,</w:t>
      </w:r>
    </w:p>
    <w:p w:rsidR="00E36447" w:rsidRPr="007909F9" w:rsidRDefault="00E36447" w:rsidP="007909F9">
      <w:pPr>
        <w:numPr>
          <w:ilvl w:val="0"/>
          <w:numId w:val="12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9"/>
          <w:sz w:val="24"/>
          <w:szCs w:val="24"/>
        </w:rPr>
        <w:t>Koruyucu ekipman ve elbiselerin kullan</w:t>
      </w:r>
      <w:r w:rsidRPr="007909F9">
        <w:rPr>
          <w:rFonts w:eastAsia="Times New Roman"/>
          <w:spacing w:val="-9"/>
          <w:sz w:val="24"/>
          <w:szCs w:val="24"/>
        </w:rPr>
        <w:t>ımı ve giyilmesi,</w:t>
      </w:r>
    </w:p>
    <w:p w:rsidR="00E36447" w:rsidRPr="007909F9" w:rsidRDefault="00E36447" w:rsidP="007909F9">
      <w:pPr>
        <w:numPr>
          <w:ilvl w:val="0"/>
          <w:numId w:val="12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10"/>
          <w:sz w:val="24"/>
          <w:szCs w:val="24"/>
        </w:rPr>
        <w:t>Herhangi bir olay an</w:t>
      </w:r>
      <w:r w:rsidRPr="007909F9">
        <w:rPr>
          <w:rFonts w:eastAsia="Times New Roman"/>
          <w:spacing w:val="-10"/>
          <w:sz w:val="24"/>
          <w:szCs w:val="24"/>
        </w:rPr>
        <w:t>ında ve olayların önlenmesinde işçilerce yapılması gerekenler.</w:t>
      </w:r>
    </w:p>
    <w:p w:rsidR="00E36447" w:rsidRPr="007909F9" w:rsidRDefault="00E36447" w:rsidP="007909F9">
      <w:pPr>
        <w:shd w:val="clear" w:color="auto" w:fill="FFFFFF"/>
        <w:tabs>
          <w:tab w:val="left" w:pos="797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E</w:t>
      </w:r>
      <w:r w:rsidRPr="007909F9">
        <w:rPr>
          <w:rFonts w:eastAsia="Times New Roman"/>
          <w:spacing w:val="-9"/>
          <w:sz w:val="24"/>
          <w:szCs w:val="24"/>
        </w:rPr>
        <w:t>ğitim;</w:t>
      </w:r>
    </w:p>
    <w:p w:rsidR="00E36447" w:rsidRPr="007909F9" w:rsidRDefault="00E36447" w:rsidP="007909F9">
      <w:pPr>
        <w:numPr>
          <w:ilvl w:val="0"/>
          <w:numId w:val="13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10"/>
          <w:sz w:val="24"/>
          <w:szCs w:val="24"/>
        </w:rPr>
        <w:t>Biyolojik etkenlerle temas</w:t>
      </w:r>
      <w:r w:rsidRPr="007909F9">
        <w:rPr>
          <w:rFonts w:eastAsia="Times New Roman"/>
          <w:spacing w:val="-10"/>
          <w:sz w:val="24"/>
          <w:szCs w:val="24"/>
        </w:rPr>
        <w:t>ın söz konusu olduğu çalışmalara başlanmadan önce verilecek,</w:t>
      </w:r>
    </w:p>
    <w:p w:rsidR="00E36447" w:rsidRPr="007909F9" w:rsidRDefault="00E36447" w:rsidP="007909F9">
      <w:pPr>
        <w:numPr>
          <w:ilvl w:val="0"/>
          <w:numId w:val="13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11"/>
          <w:sz w:val="24"/>
          <w:szCs w:val="24"/>
        </w:rPr>
        <w:lastRenderedPageBreak/>
        <w:t>Yeni veya de</w:t>
      </w:r>
      <w:r w:rsidRPr="007909F9">
        <w:rPr>
          <w:rFonts w:eastAsia="Times New Roman"/>
          <w:spacing w:val="-11"/>
          <w:sz w:val="24"/>
          <w:szCs w:val="24"/>
        </w:rPr>
        <w:t>ğişen risklere göre uyarlanacak,</w:t>
      </w:r>
    </w:p>
    <w:p w:rsidR="00E36447" w:rsidRPr="007909F9" w:rsidRDefault="00E36447" w:rsidP="007909F9">
      <w:pPr>
        <w:numPr>
          <w:ilvl w:val="0"/>
          <w:numId w:val="13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8"/>
          <w:sz w:val="24"/>
          <w:szCs w:val="24"/>
        </w:rPr>
        <w:t>Gerekti</w:t>
      </w:r>
      <w:r w:rsidRPr="007909F9">
        <w:rPr>
          <w:rFonts w:eastAsia="Times New Roman"/>
          <w:spacing w:val="-8"/>
          <w:sz w:val="24"/>
          <w:szCs w:val="24"/>
        </w:rPr>
        <w:t>ğinde periyodik olarak tekrarlanacaktır.</w:t>
      </w:r>
    </w:p>
    <w:p w:rsidR="00E36447" w:rsidRPr="007909F9" w:rsidRDefault="00E36447" w:rsidP="007909F9">
      <w:pPr>
        <w:shd w:val="clear" w:color="auto" w:fill="FFFFFF"/>
        <w:spacing w:before="115" w:line="360" w:lineRule="auto"/>
        <w:ind w:left="542"/>
        <w:rPr>
          <w:sz w:val="24"/>
          <w:szCs w:val="24"/>
        </w:rPr>
      </w:pPr>
      <w:r w:rsidRPr="007909F9">
        <w:rPr>
          <w:rFonts w:eastAsia="Times New Roman"/>
          <w:b/>
          <w:bCs/>
          <w:spacing w:val="-16"/>
          <w:sz w:val="24"/>
          <w:szCs w:val="24"/>
        </w:rPr>
        <w:t>Özel Durumlarda İşçinin Bilgilendirilmesi</w:t>
      </w:r>
    </w:p>
    <w:p w:rsidR="00E36447" w:rsidRPr="007909F9" w:rsidRDefault="00E36447" w:rsidP="007909F9">
      <w:pPr>
        <w:shd w:val="clear" w:color="auto" w:fill="FFFFFF"/>
        <w:spacing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b/>
          <w:bCs/>
          <w:spacing w:val="-3"/>
          <w:sz w:val="24"/>
          <w:szCs w:val="24"/>
        </w:rPr>
        <w:t xml:space="preserve">Madde 12 </w:t>
      </w:r>
      <w:r w:rsidRPr="007909F9">
        <w:rPr>
          <w:rFonts w:eastAsia="Times New Roman"/>
          <w:spacing w:val="-3"/>
          <w:sz w:val="24"/>
          <w:szCs w:val="24"/>
        </w:rPr>
        <w:t xml:space="preserve">– Özel durumlarda işçiler aşağıdaki hususlar göz önünde bulundurularak </w:t>
      </w:r>
      <w:r w:rsidRPr="007909F9">
        <w:rPr>
          <w:rFonts w:eastAsia="Times New Roman"/>
          <w:sz w:val="24"/>
          <w:szCs w:val="24"/>
        </w:rPr>
        <w:t>bilgilendirilir:</w:t>
      </w:r>
    </w:p>
    <w:p w:rsidR="00E36447" w:rsidRPr="007909F9" w:rsidRDefault="00E36447" w:rsidP="007909F9">
      <w:pPr>
        <w:shd w:val="clear" w:color="auto" w:fill="FFFFFF"/>
        <w:tabs>
          <w:tab w:val="left" w:pos="78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4"/>
          <w:sz w:val="24"/>
          <w:szCs w:val="24"/>
        </w:rPr>
        <w:t>a)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8"/>
          <w:sz w:val="24"/>
          <w:szCs w:val="24"/>
        </w:rPr>
        <w:t>İşverenler işyerinde;</w:t>
      </w:r>
    </w:p>
    <w:p w:rsidR="00E36447" w:rsidRPr="007909F9" w:rsidRDefault="00E36447" w:rsidP="007909F9">
      <w:pPr>
        <w:numPr>
          <w:ilvl w:val="0"/>
          <w:numId w:val="14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10"/>
          <w:sz w:val="24"/>
          <w:szCs w:val="24"/>
        </w:rPr>
        <w:t xml:space="preserve">Biyolojik etkenlerle </w:t>
      </w:r>
      <w:r w:rsidRPr="007909F9">
        <w:rPr>
          <w:rFonts w:eastAsia="Times New Roman"/>
          <w:spacing w:val="-10"/>
          <w:sz w:val="24"/>
          <w:szCs w:val="24"/>
        </w:rPr>
        <w:t>çalışma sırasında oluşan ciddi bir kaza veya olay durumunda,</w:t>
      </w:r>
    </w:p>
    <w:p w:rsidR="00E36447" w:rsidRPr="007909F9" w:rsidRDefault="00E36447" w:rsidP="007909F9">
      <w:pPr>
        <w:numPr>
          <w:ilvl w:val="0"/>
          <w:numId w:val="14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9"/>
          <w:sz w:val="24"/>
          <w:szCs w:val="24"/>
        </w:rPr>
        <w:t>Grup 4 biyolojik etkenlerle yap</w:t>
      </w:r>
      <w:r w:rsidRPr="007909F9">
        <w:rPr>
          <w:rFonts w:eastAsia="Times New Roman"/>
          <w:spacing w:val="-9"/>
          <w:sz w:val="24"/>
          <w:szCs w:val="24"/>
        </w:rPr>
        <w:t>ılan çalışmalarda</w:t>
      </w:r>
    </w:p>
    <w:p w:rsidR="00E36447" w:rsidRPr="007909F9" w:rsidRDefault="00E36447" w:rsidP="007909F9">
      <w:pPr>
        <w:shd w:val="clear" w:color="auto" w:fill="FFFFFF"/>
        <w:spacing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10"/>
          <w:sz w:val="24"/>
          <w:szCs w:val="24"/>
        </w:rPr>
        <w:t>takip edilecek prosed</w:t>
      </w:r>
      <w:r w:rsidRPr="007909F9">
        <w:rPr>
          <w:rFonts w:eastAsia="Times New Roman"/>
          <w:spacing w:val="-10"/>
          <w:sz w:val="24"/>
          <w:szCs w:val="24"/>
        </w:rPr>
        <w:t xml:space="preserve">ürü de içeren yazılı talimatları sağlayacak ve mümkünse uyarıları görünür </w:t>
      </w:r>
      <w:r w:rsidRPr="007909F9">
        <w:rPr>
          <w:rFonts w:eastAsia="Times New Roman"/>
          <w:sz w:val="24"/>
          <w:szCs w:val="24"/>
        </w:rPr>
        <w:t>şekilde asacaklardır.</w:t>
      </w:r>
    </w:p>
    <w:p w:rsidR="00E36447" w:rsidRPr="007909F9" w:rsidRDefault="00E36447" w:rsidP="007909F9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right="10" w:firstLine="542"/>
        <w:jc w:val="both"/>
        <w:rPr>
          <w:spacing w:val="-9"/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 xml:space="preserve">İşçiler, biyolojik etkenlerin kullanımı sırasında meydana gelen herhangi bir kaza veya olayı, </w:t>
      </w:r>
      <w:r w:rsidRPr="007909F9">
        <w:rPr>
          <w:rFonts w:eastAsia="Times New Roman"/>
          <w:sz w:val="24"/>
          <w:szCs w:val="24"/>
        </w:rPr>
        <w:t>sağlık ve güvenlikten sorumlu veya görevli kişiye derhal bildirirler.</w:t>
      </w:r>
    </w:p>
    <w:p w:rsidR="00E36447" w:rsidRPr="007909F9" w:rsidRDefault="00E36447" w:rsidP="007909F9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firstLine="542"/>
        <w:jc w:val="both"/>
        <w:rPr>
          <w:spacing w:val="-15"/>
          <w:sz w:val="24"/>
          <w:szCs w:val="24"/>
        </w:rPr>
      </w:pPr>
      <w:r w:rsidRPr="007909F9">
        <w:rPr>
          <w:rFonts w:eastAsia="Times New Roman"/>
          <w:spacing w:val="-6"/>
          <w:sz w:val="24"/>
          <w:szCs w:val="24"/>
        </w:rPr>
        <w:t xml:space="preserve">İşverenler, biyolojik etkenlerin ortama yayılmasından doğan ve insanda ciddi enfeksiyona ve/veya hastalığa neden olabilecek kaza veya olayı, çalışanlara ve/veya temsilcilerine derhal </w:t>
      </w:r>
      <w:r w:rsidRPr="007909F9">
        <w:rPr>
          <w:rFonts w:eastAsia="Times New Roman"/>
          <w:spacing w:val="-5"/>
          <w:sz w:val="24"/>
          <w:szCs w:val="24"/>
        </w:rPr>
        <w:t xml:space="preserve">bildirirler. Ayrıca, işverenler, çalışanlara ve/veya temsilcilerine kazanın sebeplerini ve durumu </w:t>
      </w:r>
      <w:r w:rsidRPr="007909F9">
        <w:rPr>
          <w:rFonts w:eastAsia="Times New Roman"/>
          <w:sz w:val="24"/>
          <w:szCs w:val="24"/>
        </w:rPr>
        <w:t>düzeltmek için alınan önlemleri de en kısa zamanda bildirirler.</w:t>
      </w:r>
    </w:p>
    <w:p w:rsidR="00E36447" w:rsidRPr="007909F9" w:rsidRDefault="00E36447" w:rsidP="007909F9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right="14" w:firstLine="542"/>
        <w:jc w:val="both"/>
        <w:rPr>
          <w:spacing w:val="-9"/>
          <w:sz w:val="24"/>
          <w:szCs w:val="24"/>
        </w:rPr>
      </w:pPr>
      <w:r w:rsidRPr="007909F9">
        <w:rPr>
          <w:spacing w:val="-9"/>
          <w:sz w:val="24"/>
          <w:szCs w:val="24"/>
        </w:rPr>
        <w:t>Her i</w:t>
      </w:r>
      <w:r w:rsidRPr="007909F9">
        <w:rPr>
          <w:rFonts w:eastAsia="Times New Roman"/>
          <w:spacing w:val="-9"/>
          <w:sz w:val="24"/>
          <w:szCs w:val="24"/>
        </w:rPr>
        <w:t xml:space="preserve">şçi, bu Yönetmeliğin 13 üncü maddesinde sözü edilen listede belirtilen ve kişisel olarak </w:t>
      </w:r>
      <w:r w:rsidRPr="007909F9">
        <w:rPr>
          <w:rFonts w:eastAsia="Times New Roman"/>
          <w:sz w:val="24"/>
          <w:szCs w:val="24"/>
        </w:rPr>
        <w:t>kendisini ilgilendiren bilgilere ulaşabilecektir.</w:t>
      </w:r>
    </w:p>
    <w:p w:rsidR="00E36447" w:rsidRPr="007909F9" w:rsidRDefault="00E36447" w:rsidP="007909F9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rFonts w:eastAsia="Times New Roman"/>
          <w:spacing w:val="-7"/>
          <w:sz w:val="24"/>
          <w:szCs w:val="24"/>
        </w:rPr>
        <w:t>İşçiler ve/veya temsilcileri, konuyla ilgili genel bilgilere ulaşabileceklerdir.</w:t>
      </w:r>
    </w:p>
    <w:p w:rsidR="00E36447" w:rsidRPr="007909F9" w:rsidRDefault="00E36447" w:rsidP="007909F9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right="10" w:firstLine="542"/>
        <w:jc w:val="both"/>
        <w:rPr>
          <w:spacing w:val="-2"/>
          <w:sz w:val="24"/>
          <w:szCs w:val="24"/>
        </w:rPr>
      </w:pPr>
      <w:r w:rsidRPr="007909F9">
        <w:rPr>
          <w:rFonts w:eastAsia="Times New Roman"/>
          <w:spacing w:val="-4"/>
          <w:sz w:val="24"/>
          <w:szCs w:val="24"/>
        </w:rPr>
        <w:t xml:space="preserve">İşverenler, bu Yönetmeliğin 9 uncu maddesinin (a) bendinde belirtilen bilgileri istemeleri </w:t>
      </w:r>
      <w:r w:rsidRPr="007909F9">
        <w:rPr>
          <w:rFonts w:eastAsia="Times New Roman"/>
          <w:sz w:val="24"/>
          <w:szCs w:val="24"/>
        </w:rPr>
        <w:t>halinde işçilere ve/veya temsilcilerine verir.</w:t>
      </w:r>
    </w:p>
    <w:p w:rsidR="00E36447" w:rsidRPr="007909F9" w:rsidRDefault="00E36447" w:rsidP="007909F9">
      <w:pPr>
        <w:shd w:val="clear" w:color="auto" w:fill="FFFFFF"/>
        <w:spacing w:before="115"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6"/>
          <w:sz w:val="24"/>
          <w:szCs w:val="24"/>
        </w:rPr>
        <w:t xml:space="preserve">Maruz Kalan </w:t>
      </w:r>
      <w:r w:rsidRPr="007909F9">
        <w:rPr>
          <w:rFonts w:eastAsia="Times New Roman"/>
          <w:b/>
          <w:bCs/>
          <w:spacing w:val="-16"/>
          <w:sz w:val="24"/>
          <w:szCs w:val="24"/>
        </w:rPr>
        <w:t>İşçilerin Listesi</w:t>
      </w:r>
    </w:p>
    <w:p w:rsidR="00E36447" w:rsidRPr="007909F9" w:rsidRDefault="00E36447" w:rsidP="007909F9">
      <w:pPr>
        <w:shd w:val="clear" w:color="auto" w:fill="FFFFFF"/>
        <w:spacing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b/>
          <w:bCs/>
          <w:spacing w:val="-6"/>
          <w:sz w:val="24"/>
          <w:szCs w:val="24"/>
        </w:rPr>
        <w:t xml:space="preserve">Madde 13 </w:t>
      </w:r>
      <w:r w:rsidRPr="007909F9">
        <w:rPr>
          <w:rFonts w:eastAsia="Times New Roman"/>
          <w:spacing w:val="-6"/>
          <w:sz w:val="24"/>
          <w:szCs w:val="24"/>
        </w:rPr>
        <w:t xml:space="preserve">– Biyolojik etkenlere maruziyet ile ilgili liste ve kayıtlar aşağıda belirtilen esaslara </w:t>
      </w:r>
      <w:r w:rsidRPr="007909F9">
        <w:rPr>
          <w:rFonts w:eastAsia="Times New Roman"/>
          <w:sz w:val="24"/>
          <w:szCs w:val="24"/>
        </w:rPr>
        <w:t>göre tutulur:</w:t>
      </w:r>
    </w:p>
    <w:p w:rsidR="00E36447" w:rsidRPr="007909F9" w:rsidRDefault="00E36447" w:rsidP="007909F9">
      <w:pPr>
        <w:spacing w:line="360" w:lineRule="auto"/>
        <w:ind w:left="2467" w:right="3293"/>
        <w:rPr>
          <w:sz w:val="24"/>
          <w:szCs w:val="24"/>
        </w:rPr>
      </w:pPr>
    </w:p>
    <w:p w:rsidR="00E36447" w:rsidRPr="007909F9" w:rsidRDefault="00E36447" w:rsidP="007909F9">
      <w:pPr>
        <w:numPr>
          <w:ilvl w:val="0"/>
          <w:numId w:val="16"/>
        </w:numPr>
        <w:shd w:val="clear" w:color="auto" w:fill="FFFFFF"/>
        <w:tabs>
          <w:tab w:val="left" w:pos="797"/>
        </w:tabs>
        <w:spacing w:before="86" w:line="360" w:lineRule="auto"/>
        <w:ind w:right="5" w:firstLine="542"/>
        <w:jc w:val="both"/>
        <w:rPr>
          <w:spacing w:val="-14"/>
          <w:sz w:val="24"/>
          <w:szCs w:val="24"/>
        </w:rPr>
      </w:pPr>
      <w:r w:rsidRPr="007909F9">
        <w:rPr>
          <w:rFonts w:eastAsia="Times New Roman"/>
          <w:spacing w:val="-7"/>
          <w:sz w:val="24"/>
          <w:szCs w:val="24"/>
        </w:rPr>
        <w:t xml:space="preserve">İşverenler, Grup 3 ve/veya Grup 4 biyolojik etkenlere maruz kalan işçilerin listesini, yapılan </w:t>
      </w:r>
      <w:r w:rsidRPr="007909F9">
        <w:rPr>
          <w:rFonts w:eastAsia="Times New Roman"/>
          <w:spacing w:val="-9"/>
          <w:sz w:val="24"/>
          <w:szCs w:val="24"/>
        </w:rPr>
        <w:t xml:space="preserve">işin türünü, mümkünse hangi biyolojik etkene maruz kaldıklarını ve maruziyetler, kazalar ve olaylarla </w:t>
      </w:r>
      <w:r w:rsidRPr="007909F9">
        <w:rPr>
          <w:rFonts w:eastAsia="Times New Roman"/>
          <w:sz w:val="24"/>
          <w:szCs w:val="24"/>
        </w:rPr>
        <w:t>ilgili kayıtları, uygun bir şekilde tutulur.</w:t>
      </w:r>
    </w:p>
    <w:p w:rsidR="00E36447" w:rsidRPr="007909F9" w:rsidRDefault="00E36447" w:rsidP="007909F9">
      <w:pPr>
        <w:numPr>
          <w:ilvl w:val="0"/>
          <w:numId w:val="16"/>
        </w:numPr>
        <w:shd w:val="clear" w:color="auto" w:fill="FFFFFF"/>
        <w:tabs>
          <w:tab w:val="left" w:pos="797"/>
        </w:tabs>
        <w:spacing w:line="360" w:lineRule="auto"/>
        <w:ind w:left="542"/>
        <w:rPr>
          <w:spacing w:val="-9"/>
          <w:sz w:val="24"/>
          <w:szCs w:val="24"/>
        </w:rPr>
      </w:pPr>
      <w:r w:rsidRPr="007909F9">
        <w:rPr>
          <w:spacing w:val="-10"/>
          <w:sz w:val="24"/>
          <w:szCs w:val="24"/>
        </w:rPr>
        <w:t>Bu liste ve kay</w:t>
      </w:r>
      <w:r w:rsidRPr="007909F9">
        <w:rPr>
          <w:rFonts w:eastAsia="Times New Roman"/>
          <w:spacing w:val="-10"/>
          <w:sz w:val="24"/>
          <w:szCs w:val="24"/>
        </w:rPr>
        <w:t>ıtlar maruziyet sona erdikten sonra en az 20 yıl saklanır.</w:t>
      </w:r>
    </w:p>
    <w:p w:rsidR="00E36447" w:rsidRPr="007909F9" w:rsidRDefault="00E36447" w:rsidP="007909F9">
      <w:pPr>
        <w:shd w:val="clear" w:color="auto" w:fill="FFFFFF"/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5"/>
          <w:sz w:val="24"/>
          <w:szCs w:val="24"/>
        </w:rPr>
        <w:t>A</w:t>
      </w:r>
      <w:r w:rsidRPr="007909F9">
        <w:rPr>
          <w:rFonts w:eastAsia="Times New Roman"/>
          <w:spacing w:val="-5"/>
          <w:sz w:val="24"/>
          <w:szCs w:val="24"/>
        </w:rPr>
        <w:t xml:space="preserve">şağıda belirtilen enfeksiyonlara neden olabilecek biyolojik etkenlere maruziyette, bu liste, </w:t>
      </w:r>
      <w:r w:rsidRPr="007909F9">
        <w:rPr>
          <w:rFonts w:eastAsia="Times New Roman"/>
          <w:sz w:val="24"/>
          <w:szCs w:val="24"/>
        </w:rPr>
        <w:t>bilinen son maruziyetten sonra en az 40 yıl boyunca saklanır;</w:t>
      </w:r>
    </w:p>
    <w:p w:rsidR="00E36447" w:rsidRPr="007909F9" w:rsidRDefault="00E36447" w:rsidP="007909F9">
      <w:pPr>
        <w:shd w:val="clear" w:color="auto" w:fill="FFFFFF"/>
        <w:tabs>
          <w:tab w:val="left" w:pos="79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lastRenderedPageBreak/>
        <w:t>1)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Kal</w:t>
      </w:r>
      <w:r w:rsidRPr="007909F9">
        <w:rPr>
          <w:rFonts w:eastAsia="Times New Roman"/>
          <w:spacing w:val="-9"/>
          <w:sz w:val="24"/>
          <w:szCs w:val="24"/>
        </w:rPr>
        <w:t>ıcı veya gizli enfeksiyona neden olduğu bilinen biyolojik etkenlere maruziyette.</w:t>
      </w:r>
    </w:p>
    <w:p w:rsidR="00E36447" w:rsidRPr="007909F9" w:rsidRDefault="00E36447" w:rsidP="007909F9">
      <w:pPr>
        <w:numPr>
          <w:ilvl w:val="0"/>
          <w:numId w:val="17"/>
        </w:numPr>
        <w:shd w:val="clear" w:color="auto" w:fill="FFFFFF"/>
        <w:tabs>
          <w:tab w:val="left" w:pos="874"/>
        </w:tabs>
        <w:spacing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spacing w:val="-6"/>
          <w:sz w:val="24"/>
          <w:szCs w:val="24"/>
        </w:rPr>
        <w:t>Eldeki bilgi ve verilere g</w:t>
      </w:r>
      <w:r w:rsidRPr="007909F9">
        <w:rPr>
          <w:rFonts w:eastAsia="Times New Roman"/>
          <w:spacing w:val="-6"/>
          <w:sz w:val="24"/>
          <w:szCs w:val="24"/>
        </w:rPr>
        <w:t xml:space="preserve">öre, seneler sonra hastalığın ortaya çıkmasına kadar teşhis </w:t>
      </w:r>
      <w:r w:rsidRPr="007909F9">
        <w:rPr>
          <w:rFonts w:eastAsia="Times New Roman"/>
          <w:sz w:val="24"/>
          <w:szCs w:val="24"/>
        </w:rPr>
        <w:t>edilemeyen enfeksiyonlara sebep olan biyolojik etkenlere maruziyette.</w:t>
      </w:r>
    </w:p>
    <w:p w:rsidR="00E36447" w:rsidRPr="007909F9" w:rsidRDefault="00E36447" w:rsidP="007909F9">
      <w:pPr>
        <w:numPr>
          <w:ilvl w:val="0"/>
          <w:numId w:val="17"/>
        </w:numPr>
        <w:shd w:val="clear" w:color="auto" w:fill="FFFFFF"/>
        <w:tabs>
          <w:tab w:val="left" w:pos="874"/>
        </w:tabs>
        <w:spacing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spacing w:val="-6"/>
          <w:sz w:val="24"/>
          <w:szCs w:val="24"/>
        </w:rPr>
        <w:t>Hastal</w:t>
      </w:r>
      <w:r w:rsidRPr="007909F9">
        <w:rPr>
          <w:rFonts w:eastAsia="Times New Roman"/>
          <w:spacing w:val="-6"/>
          <w:sz w:val="24"/>
          <w:szCs w:val="24"/>
        </w:rPr>
        <w:t xml:space="preserve">ığın gelişmesinden önce uzun kuluçka dönemi olan enfeksiyonlara sebep olan </w:t>
      </w:r>
      <w:r w:rsidRPr="007909F9">
        <w:rPr>
          <w:rFonts w:eastAsia="Times New Roman"/>
          <w:sz w:val="24"/>
          <w:szCs w:val="24"/>
        </w:rPr>
        <w:t>biyolojik etkenlere maruziyette.</w:t>
      </w:r>
    </w:p>
    <w:p w:rsidR="00E36447" w:rsidRPr="007909F9" w:rsidRDefault="00E36447" w:rsidP="007909F9">
      <w:pPr>
        <w:shd w:val="clear" w:color="auto" w:fill="FFFFFF"/>
        <w:tabs>
          <w:tab w:val="left" w:pos="816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4)</w:t>
      </w:r>
      <w:r w:rsidRPr="007909F9">
        <w:rPr>
          <w:sz w:val="24"/>
          <w:szCs w:val="24"/>
        </w:rPr>
        <w:tab/>
      </w:r>
      <w:r w:rsidRPr="007909F9">
        <w:rPr>
          <w:spacing w:val="-8"/>
          <w:sz w:val="24"/>
          <w:szCs w:val="24"/>
        </w:rPr>
        <w:t>Tedaviye ra</w:t>
      </w:r>
      <w:r w:rsidRPr="007909F9">
        <w:rPr>
          <w:rFonts w:eastAsia="Times New Roman"/>
          <w:spacing w:val="-8"/>
          <w:sz w:val="24"/>
          <w:szCs w:val="24"/>
        </w:rPr>
        <w:t>ğmen uzun süreler sonra nükseden hastalıklara yol açan enfeksiyonlara sebep</w:t>
      </w:r>
      <w:r w:rsidRPr="007909F9">
        <w:rPr>
          <w:rFonts w:eastAsia="Times New Roman"/>
          <w:spacing w:val="-8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olan biyolojik etkenlere maruziyette.</w:t>
      </w:r>
    </w:p>
    <w:p w:rsidR="00E36447" w:rsidRPr="007909F9" w:rsidRDefault="00E36447" w:rsidP="007909F9">
      <w:pPr>
        <w:shd w:val="clear" w:color="auto" w:fill="FFFFFF"/>
        <w:tabs>
          <w:tab w:val="left" w:pos="917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5)</w:t>
      </w:r>
      <w:r w:rsidRPr="007909F9">
        <w:rPr>
          <w:sz w:val="24"/>
          <w:szCs w:val="24"/>
        </w:rPr>
        <w:tab/>
      </w:r>
      <w:r w:rsidRPr="007909F9">
        <w:rPr>
          <w:spacing w:val="-2"/>
          <w:sz w:val="24"/>
          <w:szCs w:val="24"/>
        </w:rPr>
        <w:t>Uzun s</w:t>
      </w:r>
      <w:r w:rsidRPr="007909F9">
        <w:rPr>
          <w:rFonts w:eastAsia="Times New Roman"/>
          <w:spacing w:val="-2"/>
          <w:sz w:val="24"/>
          <w:szCs w:val="24"/>
        </w:rPr>
        <w:t>üreli ciddi arıza bırakabilen enfeksiyonlara sebep olan biyolojik etkenlere</w:t>
      </w:r>
      <w:r w:rsidRPr="007909F9">
        <w:rPr>
          <w:rFonts w:eastAsia="Times New Roman"/>
          <w:spacing w:val="-2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maruziyette.</w:t>
      </w:r>
    </w:p>
    <w:p w:rsidR="00E36447" w:rsidRPr="007909F9" w:rsidRDefault="00E36447" w:rsidP="007909F9">
      <w:pPr>
        <w:shd w:val="clear" w:color="auto" w:fill="FFFFFF"/>
        <w:tabs>
          <w:tab w:val="left" w:pos="797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5"/>
          <w:sz w:val="24"/>
          <w:szCs w:val="24"/>
        </w:rPr>
        <w:t>c)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5"/>
          <w:sz w:val="24"/>
          <w:szCs w:val="24"/>
        </w:rPr>
        <w:t>İşyeri hekimi ve/veya işyerindeki sağlık ve güvenlikle ilgili yetkili kişi veya bu konuyla ilgili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pacing w:val="-7"/>
          <w:sz w:val="24"/>
          <w:szCs w:val="24"/>
        </w:rPr>
        <w:t>diğer sorumlu kişiler bu maddenin (a) bendinde belirtilen listeye ulaşabileceklerdir.</w:t>
      </w:r>
    </w:p>
    <w:p w:rsidR="00E36447" w:rsidRPr="007909F9" w:rsidRDefault="00E36447" w:rsidP="007909F9">
      <w:pPr>
        <w:shd w:val="clear" w:color="auto" w:fill="FFFFFF"/>
        <w:spacing w:before="528" w:line="360" w:lineRule="auto"/>
        <w:ind w:left="542"/>
        <w:rPr>
          <w:sz w:val="24"/>
          <w:szCs w:val="24"/>
        </w:rPr>
      </w:pPr>
      <w:r w:rsidRPr="007909F9">
        <w:rPr>
          <w:rFonts w:eastAsia="Times New Roman"/>
          <w:b/>
          <w:bCs/>
          <w:spacing w:val="-16"/>
          <w:sz w:val="24"/>
          <w:szCs w:val="24"/>
        </w:rPr>
        <w:t>İşçilerin Görüşlerinin Alınması ve Katılımının Sağlanması</w:t>
      </w:r>
    </w:p>
    <w:p w:rsidR="00E36447" w:rsidRPr="007909F9" w:rsidRDefault="00E36447" w:rsidP="007909F9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b/>
          <w:bCs/>
          <w:spacing w:val="-4"/>
          <w:sz w:val="24"/>
          <w:szCs w:val="24"/>
        </w:rPr>
        <w:t xml:space="preserve">Madde 14 </w:t>
      </w:r>
      <w:r w:rsidRPr="007909F9">
        <w:rPr>
          <w:rFonts w:eastAsia="Times New Roman"/>
          <w:b/>
          <w:bCs/>
          <w:spacing w:val="-4"/>
          <w:sz w:val="24"/>
          <w:szCs w:val="24"/>
        </w:rPr>
        <w:t xml:space="preserve">– </w:t>
      </w:r>
      <w:r w:rsidRPr="007909F9">
        <w:rPr>
          <w:rFonts w:eastAsia="Times New Roman"/>
          <w:spacing w:val="-4"/>
          <w:sz w:val="24"/>
          <w:szCs w:val="24"/>
        </w:rPr>
        <w:t xml:space="preserve">İşveren, bu Yönetmelikte belirtilen konularda 9/12/2003 tarihli ve 25311 sayılı </w:t>
      </w:r>
      <w:r w:rsidRPr="007909F9">
        <w:rPr>
          <w:rFonts w:eastAsia="Times New Roman"/>
          <w:spacing w:val="-10"/>
          <w:sz w:val="24"/>
          <w:szCs w:val="24"/>
        </w:rPr>
        <w:t xml:space="preserve">Resmi Gazete’de yayımlanan İş Sağlığı ve Güvenliği Yönetmeliğinin 11 inci maddesine uygun olarak </w:t>
      </w:r>
      <w:r w:rsidRPr="007909F9">
        <w:rPr>
          <w:rFonts w:eastAsia="Times New Roman"/>
          <w:sz w:val="24"/>
          <w:szCs w:val="24"/>
        </w:rPr>
        <w:t>işçilerin ve/veya temsilcilerinin görüşlerini alır ve katılımlarını sağlar.</w:t>
      </w:r>
    </w:p>
    <w:p w:rsidR="00E36447" w:rsidRPr="007909F9" w:rsidRDefault="00E36447" w:rsidP="007909F9">
      <w:pPr>
        <w:shd w:val="clear" w:color="auto" w:fill="FFFFFF"/>
        <w:spacing w:before="115"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6"/>
          <w:sz w:val="24"/>
          <w:szCs w:val="24"/>
        </w:rPr>
        <w:t>Bakanl</w:t>
      </w:r>
      <w:r w:rsidRPr="007909F9">
        <w:rPr>
          <w:rFonts w:eastAsia="Times New Roman"/>
          <w:b/>
          <w:bCs/>
          <w:spacing w:val="-16"/>
          <w:sz w:val="24"/>
          <w:szCs w:val="24"/>
        </w:rPr>
        <w:t>ığa Bildirim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9"/>
          <w:sz w:val="24"/>
          <w:szCs w:val="24"/>
        </w:rPr>
        <w:t>Madde 15</w:t>
      </w:r>
      <w:r w:rsidRPr="007909F9">
        <w:rPr>
          <w:rFonts w:eastAsia="Times New Roman"/>
          <w:spacing w:val="-9"/>
          <w:sz w:val="24"/>
          <w:szCs w:val="24"/>
        </w:rPr>
        <w:t>–İşverenler aşağıdaki konularda Bakanlığa bildirimde bulunmakla yükümlüdürler:</w:t>
      </w:r>
    </w:p>
    <w:p w:rsidR="00E36447" w:rsidRPr="007909F9" w:rsidRDefault="00E36447" w:rsidP="007909F9">
      <w:pPr>
        <w:shd w:val="clear" w:color="auto" w:fill="FFFFFF"/>
        <w:tabs>
          <w:tab w:val="left" w:pos="78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4"/>
          <w:sz w:val="24"/>
          <w:szCs w:val="24"/>
        </w:rPr>
        <w:t>a)</w:t>
      </w:r>
      <w:r w:rsidRPr="007909F9">
        <w:rPr>
          <w:sz w:val="24"/>
          <w:szCs w:val="24"/>
        </w:rPr>
        <w:tab/>
      </w:r>
      <w:r w:rsidRPr="007909F9">
        <w:rPr>
          <w:spacing w:val="-7"/>
          <w:sz w:val="24"/>
          <w:szCs w:val="24"/>
        </w:rPr>
        <w:t>A</w:t>
      </w:r>
      <w:r w:rsidRPr="007909F9">
        <w:rPr>
          <w:rFonts w:eastAsia="Times New Roman"/>
          <w:spacing w:val="-7"/>
          <w:sz w:val="24"/>
          <w:szCs w:val="24"/>
        </w:rPr>
        <w:t>şağıda belirtilen biyolojik etkenlerin ilk kez kullanımında ön bildirimde bulunulur;</w:t>
      </w:r>
    </w:p>
    <w:p w:rsidR="00E36447" w:rsidRPr="007909F9" w:rsidRDefault="00E36447" w:rsidP="007909F9">
      <w:pPr>
        <w:numPr>
          <w:ilvl w:val="0"/>
          <w:numId w:val="18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7"/>
          <w:sz w:val="24"/>
          <w:szCs w:val="24"/>
        </w:rPr>
        <w:t>Grup 2 biyolojik etkenler.</w:t>
      </w:r>
    </w:p>
    <w:p w:rsidR="00E36447" w:rsidRPr="007909F9" w:rsidRDefault="00E36447" w:rsidP="007909F9">
      <w:pPr>
        <w:numPr>
          <w:ilvl w:val="0"/>
          <w:numId w:val="18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7"/>
          <w:sz w:val="24"/>
          <w:szCs w:val="24"/>
        </w:rPr>
        <w:t>Grup 3 biyolojik etkenler.</w:t>
      </w:r>
    </w:p>
    <w:p w:rsidR="00E36447" w:rsidRPr="007909F9" w:rsidRDefault="00E36447" w:rsidP="007909F9">
      <w:pPr>
        <w:numPr>
          <w:ilvl w:val="0"/>
          <w:numId w:val="18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7"/>
          <w:sz w:val="24"/>
          <w:szCs w:val="24"/>
        </w:rPr>
        <w:t>Grup 4 biyolojik etkenler.</w:t>
      </w:r>
    </w:p>
    <w:p w:rsidR="00E36447" w:rsidRPr="007909F9" w:rsidRDefault="00E36447" w:rsidP="007909F9">
      <w:pPr>
        <w:shd w:val="clear" w:color="auto" w:fill="FFFFFF"/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Bu bildirim i</w:t>
      </w:r>
      <w:r w:rsidRPr="007909F9">
        <w:rPr>
          <w:rFonts w:eastAsia="Times New Roman"/>
          <w:spacing w:val="-8"/>
          <w:sz w:val="24"/>
          <w:szCs w:val="24"/>
        </w:rPr>
        <w:t xml:space="preserve">şin başlamasından en az 30 gün önce yapılır. Bu maddenin (b) bendinde belirtilen </w:t>
      </w:r>
      <w:r w:rsidRPr="007909F9">
        <w:rPr>
          <w:rFonts w:eastAsia="Times New Roman"/>
          <w:spacing w:val="-9"/>
          <w:sz w:val="24"/>
          <w:szCs w:val="24"/>
        </w:rPr>
        <w:t xml:space="preserve">hususlar saklı kalmak kaydı ile işveren, Grup 4 de yer alan her bir biyolojik etkeni veya geçici olarak </w:t>
      </w:r>
      <w:r w:rsidRPr="007909F9">
        <w:rPr>
          <w:rFonts w:eastAsia="Times New Roman"/>
          <w:spacing w:val="-4"/>
          <w:sz w:val="24"/>
          <w:szCs w:val="24"/>
        </w:rPr>
        <w:t xml:space="preserve">kendisinin yaptığı sınıflandırmaya göre Grup 3 de yer alan yeni bir biyolojik etkeni ilk defa </w:t>
      </w:r>
      <w:r w:rsidRPr="007909F9">
        <w:rPr>
          <w:rFonts w:eastAsia="Times New Roman"/>
          <w:sz w:val="24"/>
          <w:szCs w:val="24"/>
        </w:rPr>
        <w:t>kullandığında da ön bildirimde bulunur.</w:t>
      </w:r>
    </w:p>
    <w:p w:rsidR="00E36447" w:rsidRPr="007909F9" w:rsidRDefault="00E36447" w:rsidP="007909F9">
      <w:pPr>
        <w:shd w:val="clear" w:color="auto" w:fill="FFFFFF"/>
        <w:tabs>
          <w:tab w:val="left" w:pos="874"/>
        </w:tabs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b)</w:t>
      </w:r>
      <w:r w:rsidRPr="007909F9">
        <w:rPr>
          <w:sz w:val="24"/>
          <w:szCs w:val="24"/>
        </w:rPr>
        <w:tab/>
      </w:r>
      <w:r w:rsidRPr="007909F9">
        <w:rPr>
          <w:spacing w:val="-3"/>
          <w:sz w:val="24"/>
          <w:szCs w:val="24"/>
        </w:rPr>
        <w:t>Grup 4 biyolojik etkenlerle ilgili tan</w:t>
      </w:r>
      <w:r w:rsidRPr="007909F9">
        <w:rPr>
          <w:rFonts w:eastAsia="Times New Roman"/>
          <w:spacing w:val="-3"/>
          <w:sz w:val="24"/>
          <w:szCs w:val="24"/>
        </w:rPr>
        <w:t>ı hizmeti veren laboratuarlar için, sadece yaptığı</w:t>
      </w:r>
      <w:r w:rsidRPr="007909F9">
        <w:rPr>
          <w:rFonts w:eastAsia="Times New Roman"/>
          <w:spacing w:val="-3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hizmetlerin içeriği hakkında başlangıçta bildirimde bulunulur.</w:t>
      </w:r>
    </w:p>
    <w:p w:rsidR="00E36447" w:rsidRPr="007909F9" w:rsidRDefault="00E36447" w:rsidP="007909F9">
      <w:pPr>
        <w:numPr>
          <w:ilvl w:val="0"/>
          <w:numId w:val="19"/>
        </w:numPr>
        <w:shd w:val="clear" w:color="auto" w:fill="FFFFFF"/>
        <w:tabs>
          <w:tab w:val="left" w:pos="797"/>
        </w:tabs>
        <w:spacing w:line="360" w:lineRule="auto"/>
        <w:ind w:right="5" w:firstLine="542"/>
        <w:jc w:val="both"/>
        <w:rPr>
          <w:spacing w:val="-15"/>
          <w:sz w:val="24"/>
          <w:szCs w:val="24"/>
        </w:rPr>
      </w:pPr>
      <w:r w:rsidRPr="007909F9">
        <w:rPr>
          <w:rFonts w:eastAsia="Times New Roman"/>
          <w:spacing w:val="-6"/>
          <w:sz w:val="24"/>
          <w:szCs w:val="24"/>
        </w:rPr>
        <w:t xml:space="preserve">İşyerinde bildirimi geçersiz kılan, proses ve/veya işlemlerde sağlık veya güvenliği önemli </w:t>
      </w:r>
      <w:r w:rsidRPr="007909F9">
        <w:rPr>
          <w:rFonts w:eastAsia="Times New Roman"/>
          <w:sz w:val="24"/>
          <w:szCs w:val="24"/>
        </w:rPr>
        <w:t>ölçüde etkileyecek büyük değişiklikler olduğunda, bildirim yeniden verilir.</w:t>
      </w:r>
    </w:p>
    <w:p w:rsidR="00E36447" w:rsidRPr="007909F9" w:rsidRDefault="00E36447" w:rsidP="007909F9">
      <w:pPr>
        <w:numPr>
          <w:ilvl w:val="0"/>
          <w:numId w:val="19"/>
        </w:numPr>
        <w:shd w:val="clear" w:color="auto" w:fill="FFFFFF"/>
        <w:tabs>
          <w:tab w:val="left" w:pos="797"/>
        </w:tabs>
        <w:spacing w:line="360" w:lineRule="auto"/>
        <w:ind w:left="542"/>
        <w:rPr>
          <w:spacing w:val="-9"/>
          <w:sz w:val="24"/>
          <w:szCs w:val="24"/>
        </w:rPr>
      </w:pPr>
      <w:r w:rsidRPr="007909F9">
        <w:rPr>
          <w:spacing w:val="-8"/>
          <w:sz w:val="24"/>
          <w:szCs w:val="24"/>
        </w:rPr>
        <w:t>Bu maddenin (a), (b) ve (c) bentlerinde s</w:t>
      </w:r>
      <w:r w:rsidRPr="007909F9">
        <w:rPr>
          <w:rFonts w:eastAsia="Times New Roman"/>
          <w:spacing w:val="-8"/>
          <w:sz w:val="24"/>
          <w:szCs w:val="24"/>
        </w:rPr>
        <w:t>özü edilen bildirim;</w:t>
      </w:r>
    </w:p>
    <w:p w:rsidR="00E36447" w:rsidRPr="007909F9" w:rsidRDefault="00E36447" w:rsidP="007909F9">
      <w:pPr>
        <w:shd w:val="clear" w:color="auto" w:fill="FFFFFF"/>
        <w:tabs>
          <w:tab w:val="left" w:pos="79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lastRenderedPageBreak/>
        <w:t>1)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9"/>
          <w:sz w:val="24"/>
          <w:szCs w:val="24"/>
        </w:rPr>
        <w:t>İşyerinin unvan ve adresini,</w:t>
      </w:r>
    </w:p>
    <w:p w:rsidR="00E36447" w:rsidRPr="007909F9" w:rsidRDefault="00E36447" w:rsidP="007909F9">
      <w:pPr>
        <w:shd w:val="clear" w:color="auto" w:fill="FFFFFF"/>
        <w:tabs>
          <w:tab w:val="left" w:pos="869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2)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5"/>
          <w:sz w:val="24"/>
          <w:szCs w:val="24"/>
        </w:rPr>
        <w:t>İşyerinde sağlık ve güvenlikten sorumlu kişilerin adı, soyadı, unvanı ve bu konudaki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yeterliliğini,</w:t>
      </w:r>
    </w:p>
    <w:p w:rsidR="00E36447" w:rsidRPr="007909F9" w:rsidRDefault="00E36447" w:rsidP="007909F9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10"/>
          <w:sz w:val="24"/>
          <w:szCs w:val="24"/>
        </w:rPr>
        <w:t>Risk de</w:t>
      </w:r>
      <w:r w:rsidRPr="007909F9">
        <w:rPr>
          <w:rFonts w:eastAsia="Times New Roman"/>
          <w:spacing w:val="-10"/>
          <w:sz w:val="24"/>
          <w:szCs w:val="24"/>
        </w:rPr>
        <w:t>ğerlendirmesinin sonucunu,</w:t>
      </w:r>
    </w:p>
    <w:p w:rsidR="00E36447" w:rsidRPr="007909F9" w:rsidRDefault="00E36447" w:rsidP="007909F9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5"/>
          <w:sz w:val="24"/>
          <w:szCs w:val="24"/>
        </w:rPr>
        <w:t>Biyolojik etken t</w:t>
      </w:r>
      <w:r w:rsidRPr="007909F9">
        <w:rPr>
          <w:rFonts w:eastAsia="Times New Roman"/>
          <w:spacing w:val="-5"/>
          <w:sz w:val="24"/>
          <w:szCs w:val="24"/>
        </w:rPr>
        <w:t>ürlerini,</w:t>
      </w:r>
    </w:p>
    <w:p w:rsidR="00E36447" w:rsidRPr="007909F9" w:rsidRDefault="00E36447" w:rsidP="007909F9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360" w:lineRule="auto"/>
        <w:ind w:left="542" w:right="4742"/>
        <w:rPr>
          <w:spacing w:val="-12"/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 xml:space="preserve">Öngörülen korunma ve önleme tedbirlerini </w:t>
      </w:r>
      <w:r w:rsidRPr="007909F9">
        <w:rPr>
          <w:rFonts w:eastAsia="Times New Roman"/>
          <w:sz w:val="24"/>
          <w:szCs w:val="24"/>
        </w:rPr>
        <w:t>içerir.</w:t>
      </w:r>
    </w:p>
    <w:p w:rsidR="00E36447" w:rsidRPr="007909F9" w:rsidRDefault="00E36447" w:rsidP="007909F9">
      <w:pPr>
        <w:spacing w:line="360" w:lineRule="auto"/>
        <w:ind w:left="2472" w:right="3288"/>
        <w:rPr>
          <w:sz w:val="24"/>
          <w:szCs w:val="24"/>
        </w:rPr>
      </w:pPr>
    </w:p>
    <w:p w:rsidR="00E36447" w:rsidRPr="007909F9" w:rsidRDefault="00E36447" w:rsidP="007909F9">
      <w:pPr>
        <w:shd w:val="clear" w:color="auto" w:fill="FFFFFF"/>
        <w:spacing w:before="82"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7"/>
          <w:sz w:val="24"/>
          <w:szCs w:val="24"/>
        </w:rPr>
        <w:t>Sa</w:t>
      </w:r>
      <w:r w:rsidRPr="007909F9">
        <w:rPr>
          <w:rFonts w:eastAsia="Times New Roman"/>
          <w:b/>
          <w:bCs/>
          <w:spacing w:val="-17"/>
          <w:sz w:val="24"/>
          <w:szCs w:val="24"/>
        </w:rPr>
        <w:t>ğlık Gözetimi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9"/>
          <w:sz w:val="24"/>
          <w:szCs w:val="24"/>
        </w:rPr>
        <w:t xml:space="preserve">Madde 16 </w:t>
      </w:r>
      <w:r w:rsidRPr="007909F9">
        <w:rPr>
          <w:rFonts w:eastAsia="Times New Roman"/>
          <w:spacing w:val="-9"/>
          <w:sz w:val="24"/>
          <w:szCs w:val="24"/>
        </w:rPr>
        <w:t>– Biyolojik etkenlerle yapılan çalışmalarda:</w:t>
      </w:r>
    </w:p>
    <w:p w:rsidR="00E36447" w:rsidRPr="007909F9" w:rsidRDefault="00E36447" w:rsidP="007909F9">
      <w:pPr>
        <w:shd w:val="clear" w:color="auto" w:fill="FFFFFF"/>
        <w:tabs>
          <w:tab w:val="left" w:pos="78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4"/>
          <w:sz w:val="24"/>
          <w:szCs w:val="24"/>
        </w:rPr>
        <w:t>a)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9"/>
          <w:sz w:val="24"/>
          <w:szCs w:val="24"/>
        </w:rPr>
        <w:t>İşveren her işçinin;</w:t>
      </w:r>
    </w:p>
    <w:p w:rsidR="00E36447" w:rsidRPr="007909F9" w:rsidRDefault="00E36447" w:rsidP="007909F9">
      <w:pPr>
        <w:numPr>
          <w:ilvl w:val="0"/>
          <w:numId w:val="21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rFonts w:eastAsia="Times New Roman"/>
          <w:spacing w:val="-13"/>
          <w:sz w:val="24"/>
          <w:szCs w:val="24"/>
        </w:rPr>
        <w:t>Çalışmalara başlamadan önce,</w:t>
      </w:r>
    </w:p>
    <w:p w:rsidR="00E36447" w:rsidRPr="007909F9" w:rsidRDefault="00E36447" w:rsidP="007909F9">
      <w:pPr>
        <w:numPr>
          <w:ilvl w:val="0"/>
          <w:numId w:val="21"/>
        </w:numPr>
        <w:shd w:val="clear" w:color="auto" w:fill="FFFFFF"/>
        <w:tabs>
          <w:tab w:val="left" w:pos="792"/>
        </w:tabs>
        <w:spacing w:line="360" w:lineRule="auto"/>
        <w:ind w:left="542"/>
        <w:rPr>
          <w:spacing w:val="-12"/>
          <w:sz w:val="24"/>
          <w:szCs w:val="24"/>
        </w:rPr>
      </w:pPr>
      <w:r w:rsidRPr="007909F9">
        <w:rPr>
          <w:spacing w:val="-9"/>
          <w:sz w:val="24"/>
          <w:szCs w:val="24"/>
        </w:rPr>
        <w:t>D</w:t>
      </w:r>
      <w:r w:rsidRPr="007909F9">
        <w:rPr>
          <w:rFonts w:eastAsia="Times New Roman"/>
          <w:spacing w:val="-9"/>
          <w:sz w:val="24"/>
          <w:szCs w:val="24"/>
        </w:rPr>
        <w:t>üzenli aralıklarla,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sa</w:t>
      </w:r>
      <w:r w:rsidRPr="007909F9">
        <w:rPr>
          <w:rFonts w:eastAsia="Times New Roman"/>
          <w:spacing w:val="-8"/>
          <w:sz w:val="24"/>
          <w:szCs w:val="24"/>
        </w:rPr>
        <w:t>ğlık gözetimine tabi tutulmalarını sağlar.</w:t>
      </w:r>
    </w:p>
    <w:p w:rsidR="00E36447" w:rsidRPr="007909F9" w:rsidRDefault="00E36447" w:rsidP="007909F9">
      <w:pPr>
        <w:shd w:val="clear" w:color="auto" w:fill="FFFFFF"/>
        <w:tabs>
          <w:tab w:val="left" w:pos="78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Risk de</w:t>
      </w:r>
      <w:r w:rsidRPr="007909F9">
        <w:rPr>
          <w:rFonts w:eastAsia="Times New Roman"/>
          <w:spacing w:val="-9"/>
          <w:sz w:val="24"/>
          <w:szCs w:val="24"/>
        </w:rPr>
        <w:t>ğerlendirmesi, özel koruma önlemleri alınması gereken işçileri tanımlayacaktır.</w:t>
      </w:r>
      <w:r w:rsidRPr="007909F9">
        <w:rPr>
          <w:rFonts w:eastAsia="Times New Roman"/>
          <w:spacing w:val="-9"/>
          <w:sz w:val="24"/>
          <w:szCs w:val="24"/>
        </w:rPr>
        <w:br/>
      </w:r>
      <w:r w:rsidRPr="007909F9">
        <w:rPr>
          <w:rFonts w:eastAsia="Times New Roman"/>
          <w:spacing w:val="-10"/>
          <w:sz w:val="24"/>
          <w:szCs w:val="24"/>
        </w:rPr>
        <w:t>Gerektiğinde, maruz kaldıkları veya kalmış olabilecekleri biyolojik etkene karşı henüz bağışıklığı</w:t>
      </w:r>
    </w:p>
    <w:p w:rsidR="00E36447" w:rsidRPr="007909F9" w:rsidRDefault="00E36447" w:rsidP="007909F9">
      <w:pPr>
        <w:shd w:val="clear" w:color="auto" w:fill="FFFFFF"/>
        <w:spacing w:line="360" w:lineRule="auto"/>
        <w:rPr>
          <w:sz w:val="24"/>
          <w:szCs w:val="24"/>
        </w:rPr>
      </w:pPr>
      <w:r w:rsidRPr="007909F9">
        <w:rPr>
          <w:spacing w:val="-7"/>
          <w:sz w:val="24"/>
          <w:szCs w:val="24"/>
        </w:rPr>
        <w:t>olmayan i</w:t>
      </w:r>
      <w:r w:rsidRPr="007909F9">
        <w:rPr>
          <w:rFonts w:eastAsia="Times New Roman"/>
          <w:spacing w:val="-7"/>
          <w:sz w:val="24"/>
          <w:szCs w:val="24"/>
        </w:rPr>
        <w:t>şçiler için etkili aşılar hazır bulundurulur.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rFonts w:eastAsia="Times New Roman"/>
          <w:spacing w:val="-9"/>
          <w:sz w:val="24"/>
          <w:szCs w:val="24"/>
        </w:rPr>
        <w:t>İşverenler, aşı bulundurduklarında Ek–VII de belirtilen hususları göz önüne alacaklardır.</w:t>
      </w:r>
    </w:p>
    <w:p w:rsidR="00E36447" w:rsidRPr="007909F9" w:rsidRDefault="00E36447" w:rsidP="007909F9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6"/>
          <w:sz w:val="24"/>
          <w:szCs w:val="24"/>
        </w:rPr>
        <w:t>Bir i</w:t>
      </w:r>
      <w:r w:rsidRPr="007909F9">
        <w:rPr>
          <w:rFonts w:eastAsia="Times New Roman"/>
          <w:spacing w:val="-6"/>
          <w:sz w:val="24"/>
          <w:szCs w:val="24"/>
        </w:rPr>
        <w:t xml:space="preserve">şçinin, maruziyete bağlı olduğundan kuşkulanılan bir enfeksiyona ve/veya hastalığa yakalandığı saptandığında, işyeri hekimi veya işçilerin sağlık gözetiminden sorumlu kişi, benzer </w:t>
      </w:r>
      <w:r w:rsidRPr="007909F9">
        <w:rPr>
          <w:rFonts w:eastAsia="Times New Roman"/>
          <w:spacing w:val="-9"/>
          <w:sz w:val="24"/>
          <w:szCs w:val="24"/>
        </w:rPr>
        <w:t>biçimde maruz kalmış diğer işçilerin de aynı şekilde gözetime tabi tutulmasını sağlar.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spacing w:val="-7"/>
          <w:sz w:val="24"/>
          <w:szCs w:val="24"/>
        </w:rPr>
        <w:t>Bu durumda maruziyet riski yeniden de</w:t>
      </w:r>
      <w:r w:rsidRPr="007909F9">
        <w:rPr>
          <w:rFonts w:eastAsia="Times New Roman"/>
          <w:spacing w:val="-7"/>
          <w:sz w:val="24"/>
          <w:szCs w:val="24"/>
        </w:rPr>
        <w:t>ğerlendirilir.</w:t>
      </w:r>
    </w:p>
    <w:p w:rsidR="00E36447" w:rsidRPr="007909F9" w:rsidRDefault="00E36447" w:rsidP="007909F9">
      <w:pPr>
        <w:shd w:val="clear" w:color="auto" w:fill="FFFFFF"/>
        <w:tabs>
          <w:tab w:val="left" w:pos="893"/>
        </w:tabs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15"/>
          <w:sz w:val="24"/>
          <w:szCs w:val="24"/>
        </w:rPr>
        <w:t>c)</w:t>
      </w:r>
      <w:r w:rsidRPr="007909F9">
        <w:rPr>
          <w:sz w:val="24"/>
          <w:szCs w:val="24"/>
        </w:rPr>
        <w:tab/>
      </w:r>
      <w:r w:rsidRPr="007909F9">
        <w:rPr>
          <w:spacing w:val="-3"/>
          <w:sz w:val="24"/>
          <w:szCs w:val="24"/>
        </w:rPr>
        <w:t>Sa</w:t>
      </w:r>
      <w:r w:rsidRPr="007909F9">
        <w:rPr>
          <w:rFonts w:eastAsia="Times New Roman"/>
          <w:spacing w:val="-3"/>
          <w:sz w:val="24"/>
          <w:szCs w:val="24"/>
        </w:rPr>
        <w:t>ğlık gözetiminin yapıldığı bu durumlarda, kişisel tıbbi kayıtlar, maruziyetin son</w:t>
      </w:r>
      <w:r w:rsidRPr="007909F9">
        <w:rPr>
          <w:rFonts w:eastAsia="Times New Roman"/>
          <w:spacing w:val="-3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bulmasından sonra en az 10 yıl süre ile saklanır.</w:t>
      </w:r>
    </w:p>
    <w:p w:rsidR="00E36447" w:rsidRPr="007909F9" w:rsidRDefault="00E36447" w:rsidP="007909F9">
      <w:pPr>
        <w:shd w:val="clear" w:color="auto" w:fill="FFFFFF"/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4"/>
          <w:sz w:val="24"/>
          <w:szCs w:val="24"/>
        </w:rPr>
        <w:t>Bu Y</w:t>
      </w:r>
      <w:r w:rsidRPr="007909F9">
        <w:rPr>
          <w:rFonts w:eastAsia="Times New Roman"/>
          <w:spacing w:val="-4"/>
          <w:sz w:val="24"/>
          <w:szCs w:val="24"/>
        </w:rPr>
        <w:t xml:space="preserve">önetmeliğin 13 üncü maddesinin (b) bendinde belirtilen özel durumlarda kişisel tıbbi </w:t>
      </w:r>
      <w:r w:rsidRPr="007909F9">
        <w:rPr>
          <w:rFonts w:eastAsia="Times New Roman"/>
          <w:sz w:val="24"/>
          <w:szCs w:val="24"/>
        </w:rPr>
        <w:t>kayıtlar bilinen son maruziyetten itibaren 40 yıl süre ile saklanır.</w:t>
      </w:r>
    </w:p>
    <w:p w:rsidR="00E36447" w:rsidRPr="007909F9" w:rsidRDefault="00E36447" w:rsidP="007909F9">
      <w:pPr>
        <w:numPr>
          <w:ilvl w:val="0"/>
          <w:numId w:val="22"/>
        </w:numPr>
        <w:shd w:val="clear" w:color="auto" w:fill="FFFFFF"/>
        <w:tabs>
          <w:tab w:val="left" w:pos="806"/>
        </w:tabs>
        <w:spacing w:line="360" w:lineRule="auto"/>
        <w:ind w:right="5" w:firstLine="542"/>
        <w:jc w:val="both"/>
        <w:rPr>
          <w:spacing w:val="-9"/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 xml:space="preserve">İşyeri hekimi veya işçilerin sağlık gözetiminden sorumlu kişi, her bir işçi için alınması gerekli </w:t>
      </w:r>
      <w:r w:rsidRPr="007909F9">
        <w:rPr>
          <w:rFonts w:eastAsia="Times New Roman"/>
          <w:sz w:val="24"/>
          <w:szCs w:val="24"/>
        </w:rPr>
        <w:t>koruyucu ve önleyici tedbirler ile ilgili olarak önerilerde bulunur.</w:t>
      </w:r>
    </w:p>
    <w:p w:rsidR="00E36447" w:rsidRPr="007909F9" w:rsidRDefault="00E36447" w:rsidP="007909F9">
      <w:pPr>
        <w:numPr>
          <w:ilvl w:val="0"/>
          <w:numId w:val="22"/>
        </w:numPr>
        <w:shd w:val="clear" w:color="auto" w:fill="FFFFFF"/>
        <w:tabs>
          <w:tab w:val="left" w:pos="806"/>
        </w:tabs>
        <w:spacing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spacing w:val="-6"/>
          <w:sz w:val="24"/>
          <w:szCs w:val="24"/>
        </w:rPr>
        <w:t>Maruziyetin sona ermesinden sonra yap</w:t>
      </w:r>
      <w:r w:rsidRPr="007909F9">
        <w:rPr>
          <w:rFonts w:eastAsia="Times New Roman"/>
          <w:spacing w:val="-6"/>
          <w:sz w:val="24"/>
          <w:szCs w:val="24"/>
        </w:rPr>
        <w:t xml:space="preserve">ılacak herhangi bir sağlık gözetimi ile ilgili olarak </w:t>
      </w:r>
      <w:r w:rsidRPr="007909F9">
        <w:rPr>
          <w:rFonts w:eastAsia="Times New Roman"/>
          <w:sz w:val="24"/>
          <w:szCs w:val="24"/>
        </w:rPr>
        <w:t>işçilere gerekli bilgi ve tavsiyeler verilir.</w:t>
      </w:r>
    </w:p>
    <w:p w:rsidR="00E36447" w:rsidRPr="007909F9" w:rsidRDefault="00E36447" w:rsidP="007909F9">
      <w:pPr>
        <w:spacing w:line="360" w:lineRule="auto"/>
        <w:rPr>
          <w:sz w:val="24"/>
          <w:szCs w:val="24"/>
        </w:rPr>
      </w:pPr>
    </w:p>
    <w:p w:rsidR="00E36447" w:rsidRPr="007909F9" w:rsidRDefault="00E36447" w:rsidP="007909F9">
      <w:pPr>
        <w:numPr>
          <w:ilvl w:val="0"/>
          <w:numId w:val="23"/>
        </w:numPr>
        <w:shd w:val="clear" w:color="auto" w:fill="FFFFFF"/>
        <w:tabs>
          <w:tab w:val="left" w:pos="768"/>
        </w:tabs>
        <w:spacing w:line="360" w:lineRule="auto"/>
        <w:ind w:right="5" w:firstLine="542"/>
        <w:jc w:val="both"/>
        <w:rPr>
          <w:spacing w:val="-2"/>
          <w:sz w:val="24"/>
          <w:szCs w:val="24"/>
        </w:rPr>
      </w:pPr>
      <w:r w:rsidRPr="007909F9">
        <w:rPr>
          <w:rFonts w:eastAsia="Times New Roman"/>
          <w:spacing w:val="-6"/>
          <w:sz w:val="24"/>
          <w:szCs w:val="24"/>
        </w:rPr>
        <w:t xml:space="preserve">İşçiler, kendileriyle ilgili sağlık gözetimi sonuçları hakkında bilgi edinebilecekler, ilgili işçiler </w:t>
      </w:r>
      <w:r w:rsidRPr="007909F9">
        <w:rPr>
          <w:rFonts w:eastAsia="Times New Roman"/>
          <w:spacing w:val="-9"/>
          <w:sz w:val="24"/>
          <w:szCs w:val="24"/>
        </w:rPr>
        <w:lastRenderedPageBreak/>
        <w:t>veya işveren sağlık gözetimi sonuçlarının gözden geçirilmesini isteyebileceklerdir.</w:t>
      </w:r>
    </w:p>
    <w:p w:rsidR="00E36447" w:rsidRPr="007909F9" w:rsidRDefault="00E36447" w:rsidP="007909F9">
      <w:pPr>
        <w:numPr>
          <w:ilvl w:val="0"/>
          <w:numId w:val="23"/>
        </w:numPr>
        <w:shd w:val="clear" w:color="auto" w:fill="FFFFFF"/>
        <w:tabs>
          <w:tab w:val="left" w:pos="768"/>
        </w:tabs>
        <w:spacing w:line="360" w:lineRule="auto"/>
        <w:ind w:left="542"/>
        <w:rPr>
          <w:spacing w:val="-16"/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>İşçilerin sağlık gözetimi ile ilgili hususlar Ek–IV de verilmiştir.</w:t>
      </w:r>
    </w:p>
    <w:p w:rsidR="00E36447" w:rsidRPr="007909F9" w:rsidRDefault="00E36447" w:rsidP="007909F9">
      <w:pPr>
        <w:shd w:val="clear" w:color="auto" w:fill="FFFFFF"/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5"/>
          <w:sz w:val="24"/>
          <w:szCs w:val="24"/>
        </w:rPr>
        <w:t>h) Biyolojik etkenlere, mesleki maruziyet sonucu meydana gelen her hastal</w:t>
      </w:r>
      <w:r w:rsidRPr="007909F9">
        <w:rPr>
          <w:rFonts w:eastAsia="Times New Roman"/>
          <w:spacing w:val="-5"/>
          <w:sz w:val="24"/>
          <w:szCs w:val="24"/>
        </w:rPr>
        <w:t xml:space="preserve">ık veya ölüm </w:t>
      </w:r>
      <w:r w:rsidRPr="007909F9">
        <w:rPr>
          <w:rFonts w:eastAsia="Times New Roman"/>
          <w:sz w:val="24"/>
          <w:szCs w:val="24"/>
        </w:rPr>
        <w:t>Bakanlığa bildirilir.</w:t>
      </w:r>
    </w:p>
    <w:p w:rsidR="00E36447" w:rsidRPr="007909F9" w:rsidRDefault="00E36447" w:rsidP="007909F9">
      <w:pPr>
        <w:shd w:val="clear" w:color="auto" w:fill="FFFFFF"/>
        <w:spacing w:before="115"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5"/>
          <w:sz w:val="24"/>
          <w:szCs w:val="24"/>
        </w:rPr>
        <w:t>Tan</w:t>
      </w:r>
      <w:r w:rsidRPr="007909F9">
        <w:rPr>
          <w:rFonts w:eastAsia="Times New Roman"/>
          <w:b/>
          <w:bCs/>
          <w:spacing w:val="-15"/>
          <w:sz w:val="24"/>
          <w:szCs w:val="24"/>
        </w:rPr>
        <w:t>ı Laboratuarları Dışında Kalan İnsan Sağlığı ve Veterinerlikle İlgili Kuruluşlar</w:t>
      </w:r>
    </w:p>
    <w:p w:rsidR="00E36447" w:rsidRPr="007909F9" w:rsidRDefault="00E36447" w:rsidP="007909F9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b/>
          <w:bCs/>
          <w:spacing w:val="-5"/>
          <w:sz w:val="24"/>
          <w:szCs w:val="24"/>
        </w:rPr>
        <w:t xml:space="preserve">Madde 17 </w:t>
      </w:r>
      <w:r w:rsidRPr="007909F9">
        <w:rPr>
          <w:rFonts w:eastAsia="Times New Roman"/>
          <w:spacing w:val="-5"/>
          <w:sz w:val="24"/>
          <w:szCs w:val="24"/>
        </w:rPr>
        <w:t xml:space="preserve">– Tanı laboratuarları dışında kalan, insan sağlığı ve veterinerlik hizmeti verilen </w:t>
      </w:r>
      <w:r w:rsidRPr="007909F9">
        <w:rPr>
          <w:rFonts w:eastAsia="Times New Roman"/>
          <w:sz w:val="24"/>
          <w:szCs w:val="24"/>
        </w:rPr>
        <w:t>işyerlerinde:</w:t>
      </w:r>
    </w:p>
    <w:p w:rsidR="00E36447" w:rsidRPr="007909F9" w:rsidRDefault="00E36447" w:rsidP="007909F9">
      <w:pPr>
        <w:shd w:val="clear" w:color="auto" w:fill="FFFFFF"/>
        <w:tabs>
          <w:tab w:val="left" w:pos="78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4"/>
          <w:sz w:val="24"/>
          <w:szCs w:val="24"/>
        </w:rPr>
        <w:t>a)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Risk de</w:t>
      </w:r>
      <w:r w:rsidRPr="007909F9">
        <w:rPr>
          <w:rFonts w:eastAsia="Times New Roman"/>
          <w:spacing w:val="-9"/>
          <w:sz w:val="24"/>
          <w:szCs w:val="24"/>
        </w:rPr>
        <w:t>ğerlendirmesi yapılırken, aşağıdaki hususlara özellikle dikkat edilecektir;</w:t>
      </w:r>
    </w:p>
    <w:p w:rsidR="00E36447" w:rsidRPr="007909F9" w:rsidRDefault="00E36447" w:rsidP="007909F9">
      <w:pPr>
        <w:numPr>
          <w:ilvl w:val="0"/>
          <w:numId w:val="24"/>
        </w:numPr>
        <w:shd w:val="clear" w:color="auto" w:fill="FFFFFF"/>
        <w:tabs>
          <w:tab w:val="left" w:pos="792"/>
        </w:tabs>
        <w:spacing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spacing w:val="-8"/>
          <w:sz w:val="24"/>
          <w:szCs w:val="24"/>
        </w:rPr>
        <w:t>Hasta insanlarda veya hayvanlarda ve onlardan al</w:t>
      </w:r>
      <w:r w:rsidRPr="007909F9">
        <w:rPr>
          <w:rFonts w:eastAsia="Times New Roman"/>
          <w:spacing w:val="-8"/>
          <w:sz w:val="24"/>
          <w:szCs w:val="24"/>
        </w:rPr>
        <w:t xml:space="preserve">ınan maddelerde ve örneklerde biyolojik </w:t>
      </w:r>
      <w:r w:rsidRPr="007909F9">
        <w:rPr>
          <w:rFonts w:eastAsia="Times New Roman"/>
          <w:sz w:val="24"/>
          <w:szCs w:val="24"/>
        </w:rPr>
        <w:t>etkenlerin varlığı hakkındaki belirsizliklere,</w:t>
      </w:r>
    </w:p>
    <w:p w:rsidR="00E36447" w:rsidRPr="007909F9" w:rsidRDefault="00E36447" w:rsidP="007909F9">
      <w:pPr>
        <w:numPr>
          <w:ilvl w:val="0"/>
          <w:numId w:val="24"/>
        </w:numPr>
        <w:shd w:val="clear" w:color="auto" w:fill="FFFFFF"/>
        <w:tabs>
          <w:tab w:val="left" w:pos="792"/>
        </w:tabs>
        <w:spacing w:before="274" w:line="360" w:lineRule="auto"/>
        <w:ind w:right="5" w:firstLine="542"/>
        <w:jc w:val="both"/>
        <w:rPr>
          <w:spacing w:val="-12"/>
          <w:sz w:val="24"/>
          <w:szCs w:val="24"/>
        </w:rPr>
      </w:pPr>
      <w:r w:rsidRPr="007909F9">
        <w:rPr>
          <w:spacing w:val="-10"/>
          <w:sz w:val="24"/>
          <w:szCs w:val="24"/>
        </w:rPr>
        <w:t>Hasta insanlarda veya hayvanlarda ve onlardan al</w:t>
      </w:r>
      <w:r w:rsidRPr="007909F9">
        <w:rPr>
          <w:rFonts w:eastAsia="Times New Roman"/>
          <w:spacing w:val="-10"/>
          <w:sz w:val="24"/>
          <w:szCs w:val="24"/>
        </w:rPr>
        <w:t xml:space="preserve">ınan maddelerde ve örneklerde varolduğu </w:t>
      </w:r>
      <w:r w:rsidRPr="007909F9">
        <w:rPr>
          <w:rFonts w:eastAsia="Times New Roman"/>
          <w:spacing w:val="-7"/>
          <w:sz w:val="24"/>
          <w:szCs w:val="24"/>
        </w:rPr>
        <w:t>bilinen veya varolduğundan şüphe edilen biyolojik etkenlerin oluşturduğu tehlikeye,</w:t>
      </w:r>
    </w:p>
    <w:p w:rsidR="00E36447" w:rsidRPr="007909F9" w:rsidRDefault="00E36447" w:rsidP="007909F9">
      <w:pPr>
        <w:numPr>
          <w:ilvl w:val="0"/>
          <w:numId w:val="24"/>
        </w:numPr>
        <w:shd w:val="clear" w:color="auto" w:fill="FFFFFF"/>
        <w:tabs>
          <w:tab w:val="left" w:pos="792"/>
        </w:tabs>
        <w:spacing w:before="278" w:line="360" w:lineRule="auto"/>
        <w:ind w:left="542"/>
        <w:rPr>
          <w:spacing w:val="-12"/>
          <w:sz w:val="24"/>
          <w:szCs w:val="24"/>
        </w:rPr>
      </w:pPr>
      <w:r w:rsidRPr="007909F9">
        <w:rPr>
          <w:rFonts w:eastAsia="Times New Roman"/>
          <w:spacing w:val="-11"/>
          <w:sz w:val="24"/>
          <w:szCs w:val="24"/>
        </w:rPr>
        <w:t>İşin doğasından kaynaklanan risklere.</w:t>
      </w:r>
    </w:p>
    <w:p w:rsidR="00E36447" w:rsidRPr="007909F9" w:rsidRDefault="00E36447" w:rsidP="007909F9">
      <w:pPr>
        <w:shd w:val="clear" w:color="auto" w:fill="FFFFFF"/>
        <w:tabs>
          <w:tab w:val="left" w:pos="782"/>
        </w:tabs>
        <w:spacing w:line="360" w:lineRule="auto"/>
        <w:ind w:left="542" w:right="1498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11"/>
          <w:sz w:val="24"/>
          <w:szCs w:val="24"/>
        </w:rPr>
        <w:t>Çalışan işçilerin sağlık ve güvenliğini korumak için uygun önlemler alınacaktır.</w:t>
      </w:r>
      <w:r w:rsidRPr="007909F9">
        <w:rPr>
          <w:rFonts w:eastAsia="Times New Roman"/>
          <w:spacing w:val="-11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Bu önlemler aşağıdaki hususları da içerecektir;</w:t>
      </w:r>
    </w:p>
    <w:p w:rsidR="00E36447" w:rsidRPr="007909F9" w:rsidRDefault="00E36447" w:rsidP="007909F9">
      <w:pPr>
        <w:shd w:val="clear" w:color="auto" w:fill="FFFFFF"/>
        <w:tabs>
          <w:tab w:val="left" w:pos="792"/>
        </w:tabs>
        <w:spacing w:line="360" w:lineRule="auto"/>
        <w:ind w:left="542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1)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Uygun dekontaminasyon ve dezenfeksiyon y</w:t>
      </w:r>
      <w:r w:rsidRPr="007909F9">
        <w:rPr>
          <w:rFonts w:eastAsia="Times New Roman"/>
          <w:spacing w:val="-9"/>
          <w:sz w:val="24"/>
          <w:szCs w:val="24"/>
        </w:rPr>
        <w:t>öntemlerinin belirlenmesi,</w:t>
      </w:r>
    </w:p>
    <w:p w:rsidR="00E36447" w:rsidRPr="007909F9" w:rsidRDefault="00E36447" w:rsidP="007909F9">
      <w:pPr>
        <w:shd w:val="clear" w:color="auto" w:fill="FFFFFF"/>
        <w:tabs>
          <w:tab w:val="left" w:pos="902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2)</w:t>
      </w:r>
      <w:r w:rsidRPr="007909F9">
        <w:rPr>
          <w:sz w:val="24"/>
          <w:szCs w:val="24"/>
        </w:rPr>
        <w:tab/>
      </w:r>
      <w:r w:rsidRPr="007909F9">
        <w:rPr>
          <w:spacing w:val="-5"/>
          <w:sz w:val="24"/>
          <w:szCs w:val="24"/>
        </w:rPr>
        <w:t>Biyolojik etkenlerin bula</w:t>
      </w:r>
      <w:r w:rsidRPr="007909F9">
        <w:rPr>
          <w:rFonts w:eastAsia="Times New Roman"/>
          <w:spacing w:val="-5"/>
          <w:sz w:val="24"/>
          <w:szCs w:val="24"/>
        </w:rPr>
        <w:t>ştığı atıkların risksiz bir şekilde yüklenip boşaltılmasını ve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uzaklaştırılmasını sağlayacak uygun yöntemlerin kullanılması.</w:t>
      </w:r>
    </w:p>
    <w:p w:rsidR="00E36447" w:rsidRPr="007909F9" w:rsidRDefault="00E36447" w:rsidP="007909F9">
      <w:pPr>
        <w:shd w:val="clear" w:color="auto" w:fill="FFFFFF"/>
        <w:tabs>
          <w:tab w:val="left" w:pos="792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5"/>
          <w:sz w:val="24"/>
          <w:szCs w:val="24"/>
        </w:rPr>
        <w:t>c)</w:t>
      </w:r>
      <w:r w:rsidRPr="007909F9">
        <w:rPr>
          <w:sz w:val="24"/>
          <w:szCs w:val="24"/>
        </w:rPr>
        <w:tab/>
      </w:r>
      <w:r w:rsidRPr="007909F9">
        <w:rPr>
          <w:spacing w:val="-7"/>
          <w:sz w:val="24"/>
          <w:szCs w:val="24"/>
        </w:rPr>
        <w:t>Grup 3 veya Grup 4 biyolojik etkenlerle enfekte olan veya oldu</w:t>
      </w:r>
      <w:r w:rsidRPr="007909F9">
        <w:rPr>
          <w:rFonts w:eastAsia="Times New Roman"/>
          <w:spacing w:val="-7"/>
          <w:sz w:val="24"/>
          <w:szCs w:val="24"/>
        </w:rPr>
        <w:t>ğundan şüphelenilen hasta</w:t>
      </w:r>
      <w:r w:rsidRPr="007909F9">
        <w:rPr>
          <w:rFonts w:eastAsia="Times New Roman"/>
          <w:spacing w:val="-7"/>
          <w:sz w:val="24"/>
          <w:szCs w:val="24"/>
        </w:rPr>
        <w:br/>
      </w:r>
      <w:r w:rsidRPr="007909F9">
        <w:rPr>
          <w:rFonts w:eastAsia="Times New Roman"/>
          <w:spacing w:val="-8"/>
          <w:sz w:val="24"/>
          <w:szCs w:val="24"/>
        </w:rPr>
        <w:t>insanların veya hayvanların bulunduğu karantina yerlerinde, enfeksiyon riskini en aza indirmek için,</w:t>
      </w:r>
      <w:r w:rsidRPr="007909F9">
        <w:rPr>
          <w:rFonts w:eastAsia="Times New Roman"/>
          <w:spacing w:val="-8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Ek–V in (A) sütununda belirtilen önlemler alınacaktır.</w:t>
      </w:r>
    </w:p>
    <w:p w:rsidR="00E36447" w:rsidRPr="007909F9" w:rsidRDefault="00E36447" w:rsidP="007909F9">
      <w:pPr>
        <w:spacing w:line="360" w:lineRule="auto"/>
        <w:ind w:left="2467" w:right="3298"/>
        <w:rPr>
          <w:sz w:val="24"/>
          <w:szCs w:val="24"/>
        </w:rPr>
      </w:pPr>
    </w:p>
    <w:p w:rsidR="00E36447" w:rsidRPr="007909F9" w:rsidRDefault="00E36447" w:rsidP="007909F9">
      <w:pPr>
        <w:shd w:val="clear" w:color="auto" w:fill="FFFFFF"/>
        <w:spacing w:before="86" w:line="360" w:lineRule="auto"/>
        <w:ind w:left="542"/>
        <w:rPr>
          <w:sz w:val="24"/>
          <w:szCs w:val="24"/>
        </w:rPr>
      </w:pPr>
      <w:r w:rsidRPr="007909F9">
        <w:rPr>
          <w:b/>
          <w:bCs/>
          <w:spacing w:val="-15"/>
          <w:sz w:val="24"/>
          <w:szCs w:val="24"/>
        </w:rPr>
        <w:t>End</w:t>
      </w:r>
      <w:r w:rsidRPr="007909F9">
        <w:rPr>
          <w:rFonts w:eastAsia="Times New Roman"/>
          <w:b/>
          <w:bCs/>
          <w:spacing w:val="-15"/>
          <w:sz w:val="24"/>
          <w:szCs w:val="24"/>
        </w:rPr>
        <w:t>üstriyel İşlemler, Laboratuarlar ve Hayvan Barınakları İçin Özel Önlemler</w:t>
      </w:r>
    </w:p>
    <w:p w:rsidR="00E36447" w:rsidRPr="007909F9" w:rsidRDefault="00E36447" w:rsidP="007909F9">
      <w:pPr>
        <w:shd w:val="clear" w:color="auto" w:fill="FFFFFF"/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b/>
          <w:bCs/>
          <w:spacing w:val="-9"/>
          <w:sz w:val="24"/>
          <w:szCs w:val="24"/>
        </w:rPr>
        <w:t xml:space="preserve">Madde 18 </w:t>
      </w:r>
      <w:r w:rsidRPr="007909F9">
        <w:rPr>
          <w:rFonts w:eastAsia="Times New Roman"/>
          <w:b/>
          <w:bCs/>
          <w:spacing w:val="-9"/>
          <w:sz w:val="24"/>
          <w:szCs w:val="24"/>
        </w:rPr>
        <w:t xml:space="preserve">– </w:t>
      </w:r>
      <w:r w:rsidRPr="007909F9">
        <w:rPr>
          <w:rFonts w:eastAsia="Times New Roman"/>
          <w:spacing w:val="-9"/>
          <w:sz w:val="24"/>
          <w:szCs w:val="24"/>
        </w:rPr>
        <w:t xml:space="preserve">Endüstriyel işlemler, laboratuarlar ve hayvan barınakları için alınması gerekli özel </w:t>
      </w:r>
      <w:r w:rsidRPr="007909F9">
        <w:rPr>
          <w:rFonts w:eastAsia="Times New Roman"/>
          <w:sz w:val="24"/>
          <w:szCs w:val="24"/>
        </w:rPr>
        <w:t>önlemler aşağıda belirtilmiştir:</w:t>
      </w:r>
    </w:p>
    <w:p w:rsidR="00E36447" w:rsidRPr="007909F9" w:rsidRDefault="00E36447" w:rsidP="007909F9">
      <w:pPr>
        <w:shd w:val="clear" w:color="auto" w:fill="FFFFFF"/>
        <w:tabs>
          <w:tab w:val="left" w:pos="845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4"/>
          <w:sz w:val="24"/>
          <w:szCs w:val="24"/>
        </w:rPr>
        <w:t>a)</w:t>
      </w:r>
      <w:r w:rsidRPr="007909F9">
        <w:rPr>
          <w:sz w:val="24"/>
          <w:szCs w:val="24"/>
        </w:rPr>
        <w:tab/>
      </w:r>
      <w:r w:rsidRPr="007909F9">
        <w:rPr>
          <w:spacing w:val="-5"/>
          <w:sz w:val="24"/>
          <w:szCs w:val="24"/>
        </w:rPr>
        <w:t>Te</w:t>
      </w:r>
      <w:r w:rsidRPr="007909F9">
        <w:rPr>
          <w:rFonts w:eastAsia="Times New Roman"/>
          <w:spacing w:val="-5"/>
          <w:sz w:val="24"/>
          <w:szCs w:val="24"/>
        </w:rPr>
        <w:t>şhis laboratuarları da dahil, laboratuarlarda ve Grup 2, Grup 3 ve Grup 4 biyolojik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pacing w:val="-10"/>
          <w:sz w:val="24"/>
          <w:szCs w:val="24"/>
        </w:rPr>
        <w:t>etkenlerle bilhassa enfekte edilmiş veya bunları taşıyan veya taşıdıklarından şüphe edilen laboratuar</w:t>
      </w:r>
      <w:r w:rsidRPr="007909F9">
        <w:rPr>
          <w:rFonts w:eastAsia="Times New Roman"/>
          <w:spacing w:val="-10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hayvanlarının barınaklarında aşağıdaki önlemler alınır;</w:t>
      </w:r>
    </w:p>
    <w:p w:rsidR="00E36447" w:rsidRPr="007909F9" w:rsidRDefault="00E36447" w:rsidP="007909F9">
      <w:pPr>
        <w:shd w:val="clear" w:color="auto" w:fill="FFFFFF"/>
        <w:tabs>
          <w:tab w:val="left" w:pos="850"/>
        </w:tabs>
        <w:spacing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1)</w:t>
      </w:r>
      <w:r w:rsidRPr="007909F9">
        <w:rPr>
          <w:sz w:val="24"/>
          <w:szCs w:val="24"/>
        </w:rPr>
        <w:tab/>
      </w:r>
      <w:r w:rsidRPr="007909F9">
        <w:rPr>
          <w:spacing w:val="-5"/>
          <w:sz w:val="24"/>
          <w:szCs w:val="24"/>
        </w:rPr>
        <w:t>Ara</w:t>
      </w:r>
      <w:r w:rsidRPr="007909F9">
        <w:rPr>
          <w:rFonts w:eastAsia="Times New Roman"/>
          <w:spacing w:val="-5"/>
          <w:sz w:val="24"/>
          <w:szCs w:val="24"/>
        </w:rPr>
        <w:t>ştırma, geliştirme, öğretim veya tanı amacıyla Grup 2, Grup 3 ve Grup 4 biyolojik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pacing w:val="-7"/>
          <w:sz w:val="24"/>
          <w:szCs w:val="24"/>
        </w:rPr>
        <w:t>etkenlerle çalışmaların yürütüldüğü laboratuarlarda, enfeksiyon riskini asgariye indirmek için Ek–V</w:t>
      </w:r>
      <w:r w:rsidRPr="007909F9">
        <w:rPr>
          <w:rFonts w:eastAsia="Times New Roman"/>
          <w:spacing w:val="-7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lastRenderedPageBreak/>
        <w:t>te belirtilen önlemler alınır.</w:t>
      </w:r>
    </w:p>
    <w:p w:rsidR="00E36447" w:rsidRPr="007909F9" w:rsidRDefault="00E36447" w:rsidP="007909F9">
      <w:pPr>
        <w:shd w:val="clear" w:color="auto" w:fill="FFFFFF"/>
        <w:tabs>
          <w:tab w:val="left" w:pos="802"/>
        </w:tabs>
        <w:spacing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2)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Risk de</w:t>
      </w:r>
      <w:r w:rsidRPr="007909F9">
        <w:rPr>
          <w:rFonts w:eastAsia="Times New Roman"/>
          <w:spacing w:val="-9"/>
          <w:sz w:val="24"/>
          <w:szCs w:val="24"/>
        </w:rPr>
        <w:t>ğerlendirmesini takiben biyolojik etkenin risk derecesine göre fiziksel koruma düzeyi</w:t>
      </w:r>
      <w:r w:rsidRPr="007909F9">
        <w:rPr>
          <w:rFonts w:eastAsia="Times New Roman"/>
          <w:spacing w:val="-9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tespit edilecek ve Ek–V te belirtilen önlemler alınır.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 w:right="3494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A</w:t>
      </w:r>
      <w:r w:rsidRPr="007909F9">
        <w:rPr>
          <w:rFonts w:eastAsia="Times New Roman"/>
          <w:spacing w:val="-8"/>
          <w:sz w:val="24"/>
          <w:szCs w:val="24"/>
        </w:rPr>
        <w:t xml:space="preserve">şağıda belirtilen biyolojik etkenlerle çalışmalar; </w:t>
      </w:r>
      <w:r w:rsidRPr="007909F9">
        <w:rPr>
          <w:rFonts w:eastAsia="Times New Roman"/>
          <w:spacing w:val="-10"/>
          <w:sz w:val="24"/>
          <w:szCs w:val="24"/>
        </w:rPr>
        <w:t xml:space="preserve">Grup 2 biyolojik etkenler için koruma düzeyi en az 2 olan, Grup 3 biyolojik etkenler için koruma düzeyi en az 3 olan, Grup 4 biyolojik etkenler için koruma düzeyi en az 4 olan, </w:t>
      </w:r>
      <w:r w:rsidRPr="007909F9">
        <w:rPr>
          <w:rFonts w:eastAsia="Times New Roman"/>
          <w:sz w:val="24"/>
          <w:szCs w:val="24"/>
        </w:rPr>
        <w:t>çalışma alanlarında sürdürülecektir.</w:t>
      </w:r>
    </w:p>
    <w:p w:rsidR="00E36447" w:rsidRPr="007909F9" w:rsidRDefault="00E36447" w:rsidP="007909F9">
      <w:pPr>
        <w:shd w:val="clear" w:color="auto" w:fill="FFFFFF"/>
        <w:tabs>
          <w:tab w:val="left" w:pos="802"/>
        </w:tabs>
        <w:spacing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3)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9"/>
          <w:sz w:val="24"/>
          <w:szCs w:val="24"/>
        </w:rPr>
        <w:t>İnsanda hastalığa yol açabilecek biyolojik etkenler içerip içermediği belirsiz olan maddelerle</w:t>
      </w:r>
      <w:r w:rsidRPr="007909F9">
        <w:rPr>
          <w:rFonts w:eastAsia="Times New Roman"/>
          <w:spacing w:val="-9"/>
          <w:sz w:val="24"/>
          <w:szCs w:val="24"/>
        </w:rPr>
        <w:br/>
      </w:r>
      <w:r w:rsidRPr="007909F9">
        <w:rPr>
          <w:rFonts w:eastAsia="Times New Roman"/>
          <w:spacing w:val="-11"/>
          <w:sz w:val="24"/>
          <w:szCs w:val="24"/>
        </w:rPr>
        <w:t>çalışılan ancak asıl amaçları biyolojik etkenlerle çalışmak olmayan laboratuarlarda, koruma düzeyi en</w:t>
      </w:r>
      <w:r w:rsidRPr="007909F9">
        <w:rPr>
          <w:rFonts w:eastAsia="Times New Roman"/>
          <w:spacing w:val="-11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az 2 olan önlemler uygulanır.</w:t>
      </w:r>
    </w:p>
    <w:p w:rsidR="00E36447" w:rsidRPr="007909F9" w:rsidRDefault="00E36447" w:rsidP="007909F9">
      <w:pPr>
        <w:shd w:val="clear" w:color="auto" w:fill="FFFFFF"/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4"/>
          <w:sz w:val="24"/>
          <w:szCs w:val="24"/>
        </w:rPr>
        <w:t>Bakanl</w:t>
      </w:r>
      <w:r w:rsidRPr="007909F9">
        <w:rPr>
          <w:rFonts w:eastAsia="Times New Roman"/>
          <w:spacing w:val="-4"/>
          <w:sz w:val="24"/>
          <w:szCs w:val="24"/>
        </w:rPr>
        <w:t xml:space="preserve">ıkça daha alt düzeydeki koruma önlemlerinin yeterli olduğu belirtilmedikçe, gerekli </w:t>
      </w:r>
      <w:r w:rsidRPr="007909F9">
        <w:rPr>
          <w:rFonts w:eastAsia="Times New Roman"/>
          <w:spacing w:val="-9"/>
          <w:sz w:val="24"/>
          <w:szCs w:val="24"/>
        </w:rPr>
        <w:t>olduğu bilinen ya da şüphelenilen durumlarda koruma düzeyi 3 veya 4 olan önlemler uygulanır.</w:t>
      </w:r>
    </w:p>
    <w:p w:rsidR="00E36447" w:rsidRPr="007909F9" w:rsidRDefault="00E36447" w:rsidP="007909F9">
      <w:pPr>
        <w:shd w:val="clear" w:color="auto" w:fill="FFFFFF"/>
        <w:tabs>
          <w:tab w:val="left" w:pos="802"/>
        </w:tabs>
        <w:spacing w:line="360" w:lineRule="auto"/>
        <w:ind w:right="14" w:firstLine="542"/>
        <w:jc w:val="both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b)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Grup 2, Grup 3 veya Grup 4 de yer alan biyolojik etkenlerin kullan</w:t>
      </w:r>
      <w:r w:rsidRPr="007909F9">
        <w:rPr>
          <w:rFonts w:eastAsia="Times New Roman"/>
          <w:spacing w:val="-9"/>
          <w:sz w:val="24"/>
          <w:szCs w:val="24"/>
        </w:rPr>
        <w:t>ıldığı sanayi proseslerinde</w:t>
      </w:r>
      <w:r w:rsidRPr="007909F9">
        <w:rPr>
          <w:rFonts w:eastAsia="Times New Roman"/>
          <w:spacing w:val="-9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aşağıdaki önlemler alınır;</w:t>
      </w:r>
    </w:p>
    <w:p w:rsidR="00E36447" w:rsidRPr="007909F9" w:rsidRDefault="00E36447" w:rsidP="007909F9">
      <w:pPr>
        <w:shd w:val="clear" w:color="auto" w:fill="FFFFFF"/>
        <w:tabs>
          <w:tab w:val="left" w:pos="816"/>
        </w:tabs>
        <w:spacing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1)</w:t>
      </w:r>
      <w:r w:rsidRPr="007909F9">
        <w:rPr>
          <w:sz w:val="24"/>
          <w:szCs w:val="24"/>
        </w:rPr>
        <w:tab/>
      </w:r>
      <w:r w:rsidRPr="007909F9">
        <w:rPr>
          <w:spacing w:val="-7"/>
          <w:sz w:val="24"/>
          <w:szCs w:val="24"/>
        </w:rPr>
        <w:t>Bu maddenin (a) bendinin (2) numaral</w:t>
      </w:r>
      <w:r w:rsidRPr="007909F9">
        <w:rPr>
          <w:rFonts w:eastAsia="Times New Roman"/>
          <w:spacing w:val="-7"/>
          <w:sz w:val="24"/>
          <w:szCs w:val="24"/>
        </w:rPr>
        <w:t>ı alt bendinde tanımlanan koruma ilkeleri, Ek–VI da</w:t>
      </w:r>
      <w:r w:rsidRPr="007909F9">
        <w:rPr>
          <w:rFonts w:eastAsia="Times New Roman"/>
          <w:spacing w:val="-7"/>
          <w:sz w:val="24"/>
          <w:szCs w:val="24"/>
        </w:rPr>
        <w:br/>
        <w:t>belirtilen uygulamaya yönelik önlemler ve uygun prosedürler esas alınarak sanayi proseslerine de</w:t>
      </w:r>
      <w:r w:rsidRPr="007909F9">
        <w:rPr>
          <w:rFonts w:eastAsia="Times New Roman"/>
          <w:spacing w:val="-7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uygulanır.</w:t>
      </w:r>
    </w:p>
    <w:p w:rsidR="00E36447" w:rsidRPr="007909F9" w:rsidRDefault="00E36447" w:rsidP="007909F9">
      <w:pPr>
        <w:shd w:val="clear" w:color="auto" w:fill="FFFFFF"/>
        <w:tabs>
          <w:tab w:val="left" w:pos="850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2)</w:t>
      </w:r>
      <w:r w:rsidRPr="007909F9">
        <w:rPr>
          <w:sz w:val="24"/>
          <w:szCs w:val="24"/>
        </w:rPr>
        <w:tab/>
      </w:r>
      <w:r w:rsidRPr="007909F9">
        <w:rPr>
          <w:spacing w:val="-3"/>
          <w:sz w:val="24"/>
          <w:szCs w:val="24"/>
        </w:rPr>
        <w:t>Grup 2, Grup 3 veya Grup 4 de yer alan biyolojik etkenlerin kullan</w:t>
      </w:r>
      <w:r w:rsidRPr="007909F9">
        <w:rPr>
          <w:rFonts w:eastAsia="Times New Roman"/>
          <w:spacing w:val="-3"/>
          <w:sz w:val="24"/>
          <w:szCs w:val="24"/>
        </w:rPr>
        <w:t>ılması ile ilgili risk</w:t>
      </w:r>
      <w:r w:rsidRPr="007909F9">
        <w:rPr>
          <w:rFonts w:eastAsia="Times New Roman"/>
          <w:spacing w:val="-3"/>
          <w:sz w:val="24"/>
          <w:szCs w:val="24"/>
        </w:rPr>
        <w:br/>
      </w:r>
      <w:r w:rsidRPr="007909F9">
        <w:rPr>
          <w:rFonts w:eastAsia="Times New Roman"/>
          <w:spacing w:val="-8"/>
          <w:sz w:val="24"/>
          <w:szCs w:val="24"/>
        </w:rPr>
        <w:t>değerlendirmesine göre, bu etkenlerin sanayide kullanılmasında alınması gereken önlemlerin neler</w:t>
      </w:r>
      <w:r w:rsidRPr="007909F9">
        <w:rPr>
          <w:rFonts w:eastAsia="Times New Roman"/>
          <w:spacing w:val="-8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olduğuna karar vermeye Bakanlık yetkilidir.</w:t>
      </w:r>
    </w:p>
    <w:p w:rsidR="00E36447" w:rsidRPr="007909F9" w:rsidRDefault="00E36447" w:rsidP="007909F9">
      <w:pPr>
        <w:shd w:val="clear" w:color="auto" w:fill="FFFFFF"/>
        <w:tabs>
          <w:tab w:val="left" w:pos="802"/>
        </w:tabs>
        <w:spacing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15"/>
          <w:sz w:val="24"/>
          <w:szCs w:val="24"/>
        </w:rPr>
        <w:t>c)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6"/>
          <w:sz w:val="24"/>
          <w:szCs w:val="24"/>
        </w:rPr>
        <w:t>İşçiler için ciddi sağlık riski oluşturabilecek, ancak kesin bir değerlendirme yapılamayan</w:t>
      </w:r>
      <w:r w:rsidRPr="007909F9">
        <w:rPr>
          <w:rFonts w:eastAsia="Times New Roman"/>
          <w:spacing w:val="-6"/>
          <w:sz w:val="24"/>
          <w:szCs w:val="24"/>
        </w:rPr>
        <w:br/>
      </w:r>
      <w:r w:rsidRPr="007909F9">
        <w:rPr>
          <w:rFonts w:eastAsia="Times New Roman"/>
          <w:spacing w:val="-5"/>
          <w:sz w:val="24"/>
          <w:szCs w:val="24"/>
        </w:rPr>
        <w:t>biyolojik etkenlerle çalışmaların yapıldığı tüm işyerlerinde koruma düzeyi en az 3 olan önlemler</w:t>
      </w:r>
      <w:r w:rsidRPr="007909F9">
        <w:rPr>
          <w:rFonts w:eastAsia="Times New Roman"/>
          <w:spacing w:val="-5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alınır.</w:t>
      </w:r>
    </w:p>
    <w:p w:rsidR="00E36447" w:rsidRPr="007909F9" w:rsidRDefault="00E36447" w:rsidP="007909F9">
      <w:pPr>
        <w:shd w:val="clear" w:color="auto" w:fill="FFFFFF"/>
        <w:spacing w:line="360" w:lineRule="auto"/>
        <w:ind w:left="538"/>
        <w:jc w:val="center"/>
        <w:rPr>
          <w:sz w:val="24"/>
          <w:szCs w:val="24"/>
        </w:rPr>
      </w:pPr>
      <w:r w:rsidRPr="007909F9">
        <w:rPr>
          <w:b/>
          <w:bCs/>
          <w:spacing w:val="-29"/>
          <w:sz w:val="24"/>
          <w:szCs w:val="24"/>
        </w:rPr>
        <w:t>B</w:t>
      </w:r>
      <w:r w:rsidRPr="007909F9">
        <w:rPr>
          <w:rFonts w:eastAsia="Times New Roman"/>
          <w:b/>
          <w:bCs/>
          <w:spacing w:val="-29"/>
          <w:sz w:val="24"/>
          <w:szCs w:val="24"/>
        </w:rPr>
        <w:t>İYOLOJİK RİSK</w:t>
      </w:r>
    </w:p>
    <w:p w:rsidR="00E36447" w:rsidRPr="007909F9" w:rsidRDefault="00E36447" w:rsidP="007909F9">
      <w:pPr>
        <w:shd w:val="clear" w:color="auto" w:fill="FFFFFF"/>
        <w:spacing w:line="360" w:lineRule="auto"/>
        <w:ind w:left="538"/>
        <w:jc w:val="center"/>
        <w:rPr>
          <w:sz w:val="24"/>
          <w:szCs w:val="24"/>
        </w:rPr>
      </w:pPr>
      <w:r w:rsidRPr="007909F9">
        <w:rPr>
          <w:b/>
          <w:bCs/>
          <w:spacing w:val="-18"/>
          <w:sz w:val="24"/>
          <w:szCs w:val="24"/>
        </w:rPr>
        <w:t>EK</w:t>
      </w:r>
      <w:r w:rsidRPr="007909F9">
        <w:rPr>
          <w:rFonts w:eastAsia="Times New Roman"/>
          <w:b/>
          <w:bCs/>
          <w:spacing w:val="-18"/>
          <w:sz w:val="24"/>
          <w:szCs w:val="24"/>
        </w:rPr>
        <w:t>–III</w:t>
      </w:r>
    </w:p>
    <w:p w:rsidR="00E36447" w:rsidRPr="007909F9" w:rsidRDefault="00E36447" w:rsidP="007909F9">
      <w:pPr>
        <w:shd w:val="clear" w:color="auto" w:fill="FFFFFF"/>
        <w:spacing w:line="360" w:lineRule="auto"/>
        <w:ind w:left="538"/>
        <w:jc w:val="center"/>
        <w:rPr>
          <w:sz w:val="24"/>
          <w:szCs w:val="24"/>
        </w:rPr>
      </w:pPr>
      <w:r w:rsidRPr="007909F9">
        <w:rPr>
          <w:b/>
          <w:bCs/>
          <w:spacing w:val="-27"/>
          <w:sz w:val="24"/>
          <w:szCs w:val="24"/>
        </w:rPr>
        <w:t>SINIFLANDIRILMI</w:t>
      </w:r>
      <w:r w:rsidRPr="007909F9">
        <w:rPr>
          <w:rFonts w:eastAsia="Times New Roman"/>
          <w:b/>
          <w:bCs/>
          <w:spacing w:val="-27"/>
          <w:sz w:val="24"/>
          <w:szCs w:val="24"/>
        </w:rPr>
        <w:t>Ş BİYOLOJİK ETKENLER LİSTESİ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spacing w:val="-11"/>
          <w:sz w:val="24"/>
          <w:szCs w:val="24"/>
          <w:u w:val="single"/>
        </w:rPr>
        <w:t>A</w:t>
      </w:r>
      <w:r w:rsidRPr="007909F9">
        <w:rPr>
          <w:rFonts w:eastAsia="Times New Roman"/>
          <w:spacing w:val="-11"/>
          <w:sz w:val="24"/>
          <w:szCs w:val="24"/>
          <w:u w:val="single"/>
        </w:rPr>
        <w:t>çıklamalar</w:t>
      </w:r>
    </w:p>
    <w:p w:rsidR="00E36447" w:rsidRPr="007909F9" w:rsidRDefault="00E36447" w:rsidP="007909F9">
      <w:pPr>
        <w:shd w:val="clear" w:color="auto" w:fill="FFFFFF"/>
        <w:spacing w:before="230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7"/>
          <w:sz w:val="24"/>
          <w:szCs w:val="24"/>
        </w:rPr>
        <w:t>1</w:t>
      </w:r>
      <w:r w:rsidRPr="007909F9">
        <w:rPr>
          <w:rFonts w:eastAsia="Times New Roman"/>
          <w:spacing w:val="-7"/>
          <w:sz w:val="24"/>
          <w:szCs w:val="24"/>
        </w:rPr>
        <w:t xml:space="preserve">– Bu Yönetmeliğin kapsamına uygun olarak, sınıflandırma listesine yalnızca insanı enfekte </w:t>
      </w:r>
      <w:r w:rsidRPr="007909F9">
        <w:rPr>
          <w:rFonts w:eastAsia="Times New Roman"/>
          <w:sz w:val="24"/>
          <w:szCs w:val="24"/>
        </w:rPr>
        <w:t>ettiği bilinen etkenler dahil edilmiştir.</w:t>
      </w:r>
    </w:p>
    <w:p w:rsidR="00E36447" w:rsidRPr="007909F9" w:rsidRDefault="00E36447" w:rsidP="007909F9">
      <w:pPr>
        <w:shd w:val="clear" w:color="auto" w:fill="FFFFFF"/>
        <w:spacing w:before="288" w:line="360" w:lineRule="auto"/>
        <w:ind w:left="542"/>
        <w:rPr>
          <w:sz w:val="24"/>
          <w:szCs w:val="24"/>
        </w:rPr>
      </w:pPr>
      <w:r w:rsidRPr="007909F9">
        <w:rPr>
          <w:spacing w:val="-7"/>
          <w:sz w:val="24"/>
          <w:szCs w:val="24"/>
        </w:rPr>
        <w:t>Uygun oldu</w:t>
      </w:r>
      <w:r w:rsidRPr="007909F9">
        <w:rPr>
          <w:rFonts w:eastAsia="Times New Roman"/>
          <w:spacing w:val="-7"/>
          <w:sz w:val="24"/>
          <w:szCs w:val="24"/>
        </w:rPr>
        <w:t>ğu yerlerde, bu etkenlerin toksik ve alerji yapma potansiyelleri belirtilmiştir.</w:t>
      </w:r>
    </w:p>
    <w:p w:rsidR="00E36447" w:rsidRPr="007909F9" w:rsidRDefault="00E36447" w:rsidP="007909F9">
      <w:pPr>
        <w:shd w:val="clear" w:color="auto" w:fill="FFFFFF"/>
        <w:spacing w:before="293" w:line="360" w:lineRule="auto"/>
        <w:ind w:left="542"/>
        <w:rPr>
          <w:sz w:val="24"/>
          <w:szCs w:val="24"/>
        </w:rPr>
      </w:pPr>
      <w:r w:rsidRPr="007909F9">
        <w:rPr>
          <w:rFonts w:eastAsia="Times New Roman"/>
          <w:spacing w:val="-7"/>
          <w:sz w:val="24"/>
          <w:szCs w:val="24"/>
        </w:rPr>
        <w:lastRenderedPageBreak/>
        <w:t>İnsanı etkilemediği bilinen hayvan ve bitki patojenleri çıkarılmıştır.</w:t>
      </w:r>
    </w:p>
    <w:p w:rsidR="00E36447" w:rsidRPr="007909F9" w:rsidRDefault="00E36447" w:rsidP="007909F9">
      <w:pPr>
        <w:spacing w:line="360" w:lineRule="auto"/>
        <w:ind w:left="2467" w:right="3298"/>
        <w:rPr>
          <w:sz w:val="24"/>
          <w:szCs w:val="24"/>
        </w:rPr>
      </w:pPr>
    </w:p>
    <w:p w:rsidR="00E36447" w:rsidRPr="007909F9" w:rsidRDefault="00E36447" w:rsidP="007909F9">
      <w:pPr>
        <w:shd w:val="clear" w:color="auto" w:fill="FFFFFF"/>
        <w:spacing w:before="86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S</w:t>
      </w:r>
      <w:r w:rsidRPr="007909F9">
        <w:rPr>
          <w:rFonts w:eastAsia="Times New Roman"/>
          <w:spacing w:val="-8"/>
          <w:sz w:val="24"/>
          <w:szCs w:val="24"/>
        </w:rPr>
        <w:t xml:space="preserve">ınıflandırılmış biyolojik etkenler listesine, genetik olarak değiştirilmiş mikroorganizmalar dahil </w:t>
      </w:r>
      <w:r w:rsidRPr="007909F9">
        <w:rPr>
          <w:rFonts w:eastAsia="Times New Roman"/>
          <w:sz w:val="24"/>
          <w:szCs w:val="24"/>
        </w:rPr>
        <w:t>edilmemiştir.</w:t>
      </w:r>
    </w:p>
    <w:p w:rsidR="00E36447" w:rsidRPr="007909F9" w:rsidRDefault="00E36447" w:rsidP="007909F9">
      <w:pPr>
        <w:shd w:val="clear" w:color="auto" w:fill="FFFFFF"/>
        <w:spacing w:before="278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z w:val="24"/>
          <w:szCs w:val="24"/>
        </w:rPr>
        <w:t>2</w:t>
      </w:r>
      <w:r w:rsidRPr="007909F9">
        <w:rPr>
          <w:rFonts w:eastAsia="Times New Roman"/>
          <w:sz w:val="24"/>
          <w:szCs w:val="24"/>
        </w:rPr>
        <w:t>– Sınıflandırılmış etkenler listesi sağlıklı işçilerde o etkenlerin yaptıkları etkilere dayandırılmıştır.</w:t>
      </w:r>
    </w:p>
    <w:p w:rsidR="00E36447" w:rsidRPr="007909F9" w:rsidRDefault="00E36447" w:rsidP="007909F9">
      <w:pPr>
        <w:shd w:val="clear" w:color="auto" w:fill="FFFFFF"/>
        <w:spacing w:before="283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rFonts w:eastAsia="Times New Roman"/>
          <w:spacing w:val="-10"/>
          <w:sz w:val="24"/>
          <w:szCs w:val="24"/>
        </w:rPr>
        <w:t xml:space="preserve">Önceden varolan bir hastalık, ilaç kullanımı, kazanılmış bağışıklık, gebelik veya emzirme gibi bir </w:t>
      </w:r>
      <w:r w:rsidRPr="007909F9">
        <w:rPr>
          <w:rFonts w:eastAsia="Times New Roman"/>
          <w:spacing w:val="-9"/>
          <w:sz w:val="24"/>
          <w:szCs w:val="24"/>
        </w:rPr>
        <w:t xml:space="preserve">nedenle ya da başka bir nedenden dolayı bir kişinin duyarlılığının etkilenebileceği özel durumlardaki </w:t>
      </w:r>
      <w:r w:rsidRPr="007909F9">
        <w:rPr>
          <w:rFonts w:eastAsia="Times New Roman"/>
          <w:sz w:val="24"/>
          <w:szCs w:val="24"/>
        </w:rPr>
        <w:t>etkiler dikkate alınmamıştır.</w:t>
      </w:r>
    </w:p>
    <w:p w:rsidR="00E36447" w:rsidRPr="007909F9" w:rsidRDefault="00E36447" w:rsidP="007909F9">
      <w:pPr>
        <w:shd w:val="clear" w:color="auto" w:fill="FFFFFF"/>
        <w:spacing w:before="278"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6"/>
          <w:sz w:val="24"/>
          <w:szCs w:val="24"/>
        </w:rPr>
        <w:t>Bu t</w:t>
      </w:r>
      <w:r w:rsidRPr="007909F9">
        <w:rPr>
          <w:rFonts w:eastAsia="Times New Roman"/>
          <w:spacing w:val="-6"/>
          <w:sz w:val="24"/>
          <w:szCs w:val="24"/>
        </w:rPr>
        <w:t xml:space="preserve">ür işçilerdeki ek riskler bu Yönetmelikte öngörülen risk değerlendirmesi kapsamında ele </w:t>
      </w:r>
      <w:r w:rsidRPr="007909F9">
        <w:rPr>
          <w:rFonts w:eastAsia="Times New Roman"/>
          <w:sz w:val="24"/>
          <w:szCs w:val="24"/>
        </w:rPr>
        <w:t>alınacaktır.</w:t>
      </w:r>
    </w:p>
    <w:p w:rsidR="00E36447" w:rsidRPr="007909F9" w:rsidRDefault="00E36447" w:rsidP="007909F9">
      <w:pPr>
        <w:shd w:val="clear" w:color="auto" w:fill="FFFFFF"/>
        <w:spacing w:before="283"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11"/>
          <w:sz w:val="24"/>
          <w:szCs w:val="24"/>
        </w:rPr>
        <w:t>Grup 3 veya Grup 4 de yer alan biyolojik etkenlere maruz kal</w:t>
      </w:r>
      <w:r w:rsidRPr="007909F9">
        <w:rPr>
          <w:rFonts w:eastAsia="Times New Roman"/>
          <w:spacing w:val="-11"/>
          <w:sz w:val="24"/>
          <w:szCs w:val="24"/>
        </w:rPr>
        <w:t xml:space="preserve">ınan veya maruz kalınabilecek bazı </w:t>
      </w:r>
      <w:r w:rsidRPr="007909F9">
        <w:rPr>
          <w:rFonts w:eastAsia="Times New Roman"/>
          <w:spacing w:val="-4"/>
          <w:sz w:val="24"/>
          <w:szCs w:val="24"/>
        </w:rPr>
        <w:t xml:space="preserve">sanayi proseslerinde, laboratuar çalışmalarında veya hayvanlarla yapılan çalışmalarda bu </w:t>
      </w:r>
      <w:r w:rsidRPr="007909F9">
        <w:rPr>
          <w:rFonts w:eastAsia="Times New Roman"/>
          <w:sz w:val="24"/>
          <w:szCs w:val="24"/>
        </w:rPr>
        <w:t>Yönetmeliğin 18 inci maddesine uygun teknik önlemler alınacaktır.</w:t>
      </w:r>
    </w:p>
    <w:p w:rsidR="00E36447" w:rsidRPr="007909F9" w:rsidRDefault="00E36447" w:rsidP="007909F9">
      <w:pPr>
        <w:shd w:val="clear" w:color="auto" w:fill="FFFFFF"/>
        <w:spacing w:before="278" w:line="360" w:lineRule="auto"/>
        <w:ind w:right="250" w:firstLine="542"/>
        <w:rPr>
          <w:sz w:val="24"/>
          <w:szCs w:val="24"/>
        </w:rPr>
      </w:pPr>
      <w:r w:rsidRPr="007909F9">
        <w:rPr>
          <w:spacing w:val="-11"/>
          <w:sz w:val="24"/>
          <w:szCs w:val="24"/>
        </w:rPr>
        <w:t xml:space="preserve">3 </w:t>
      </w:r>
      <w:r w:rsidRPr="007909F9">
        <w:rPr>
          <w:rFonts w:eastAsia="Times New Roman"/>
          <w:spacing w:val="-11"/>
          <w:sz w:val="24"/>
          <w:szCs w:val="24"/>
        </w:rPr>
        <w:t xml:space="preserve">– Herhangi bir biyolojik etkenin Grup 2, Grup 3 veya Grup 4 de sınıflandırılmamış olması ve </w:t>
      </w:r>
      <w:r w:rsidRPr="007909F9">
        <w:rPr>
          <w:rFonts w:eastAsia="Times New Roman"/>
          <w:spacing w:val="-10"/>
          <w:sz w:val="24"/>
          <w:szCs w:val="24"/>
        </w:rPr>
        <w:t>listede yer almaması, bu biyolojik etkenin Grup 1 de yer aldığı anlamına gelmez.</w:t>
      </w:r>
    </w:p>
    <w:p w:rsidR="00E36447" w:rsidRPr="007909F9" w:rsidRDefault="00E36447" w:rsidP="007909F9">
      <w:pPr>
        <w:shd w:val="clear" w:color="auto" w:fill="FFFFFF"/>
        <w:spacing w:before="274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4"/>
          <w:sz w:val="24"/>
          <w:szCs w:val="24"/>
        </w:rPr>
        <w:t xml:space="preserve">Listede, birden </w:t>
      </w:r>
      <w:r w:rsidRPr="007909F9">
        <w:rPr>
          <w:rFonts w:eastAsia="Times New Roman"/>
          <w:spacing w:val="-4"/>
          <w:sz w:val="24"/>
          <w:szCs w:val="24"/>
        </w:rPr>
        <w:t xml:space="preserve">çok türünün insanda patojen olduğu bilinen etkenlerin hastalıklara en fazla </w:t>
      </w:r>
      <w:r w:rsidRPr="007909F9">
        <w:rPr>
          <w:rFonts w:eastAsia="Times New Roman"/>
          <w:spacing w:val="-9"/>
          <w:sz w:val="24"/>
          <w:szCs w:val="24"/>
        </w:rPr>
        <w:t xml:space="preserve">neden olduğu bilinen türleri yer alacak ayrıca, aynı cinsin diğer türlerinin de sağlığı etkileyebileceğini </w:t>
      </w:r>
      <w:r w:rsidRPr="007909F9">
        <w:rPr>
          <w:rFonts w:eastAsia="Times New Roman"/>
          <w:sz w:val="24"/>
          <w:szCs w:val="24"/>
        </w:rPr>
        <w:t>gösteren daha genel bir bilgi bulunacaktır.</w:t>
      </w:r>
    </w:p>
    <w:p w:rsidR="00E36447" w:rsidRPr="007909F9" w:rsidRDefault="00E36447" w:rsidP="007909F9">
      <w:pPr>
        <w:shd w:val="clear" w:color="auto" w:fill="FFFFFF"/>
        <w:spacing w:before="283" w:line="360" w:lineRule="auto"/>
        <w:ind w:right="250" w:firstLine="542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S</w:t>
      </w:r>
      <w:r w:rsidRPr="007909F9">
        <w:rPr>
          <w:rFonts w:eastAsia="Times New Roman"/>
          <w:spacing w:val="-8"/>
          <w:sz w:val="24"/>
          <w:szCs w:val="24"/>
        </w:rPr>
        <w:t xml:space="preserve">ınıflandırılmış biyolojik etkenler listesinde yer alan bir cinsin patojen olmadığı bilinen türleri </w:t>
      </w:r>
      <w:r w:rsidRPr="007909F9">
        <w:rPr>
          <w:rFonts w:eastAsia="Times New Roman"/>
          <w:sz w:val="24"/>
          <w:szCs w:val="24"/>
        </w:rPr>
        <w:t>ve tipleri (strains) listeye alınmamıştır.</w:t>
      </w:r>
    </w:p>
    <w:p w:rsidR="00E36447" w:rsidRPr="007909F9" w:rsidRDefault="00E36447" w:rsidP="007909F9">
      <w:pPr>
        <w:shd w:val="clear" w:color="auto" w:fill="FFFFFF"/>
        <w:spacing w:before="278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5"/>
          <w:sz w:val="24"/>
          <w:szCs w:val="24"/>
        </w:rPr>
        <w:t>4</w:t>
      </w:r>
      <w:r w:rsidRPr="007909F9">
        <w:rPr>
          <w:rFonts w:eastAsia="Times New Roman"/>
          <w:spacing w:val="-5"/>
          <w:sz w:val="24"/>
          <w:szCs w:val="24"/>
        </w:rPr>
        <w:t xml:space="preserve">– Bir suş (strain) zayıflatıldığında ya da bilinen virülans genlerini yitirdiğinde, ait olduğu ve </w:t>
      </w:r>
      <w:r w:rsidRPr="007909F9">
        <w:rPr>
          <w:rFonts w:eastAsia="Times New Roman"/>
          <w:spacing w:val="-7"/>
          <w:sz w:val="24"/>
          <w:szCs w:val="24"/>
        </w:rPr>
        <w:t xml:space="preserve">işyerindeki uygun risk değerlendirmesine konu olan ana suşun sınıflandırılması için gerek görülen </w:t>
      </w:r>
      <w:r w:rsidRPr="007909F9">
        <w:rPr>
          <w:rFonts w:eastAsia="Times New Roman"/>
          <w:sz w:val="24"/>
          <w:szCs w:val="24"/>
        </w:rPr>
        <w:t>korumanın mutlak olarak uygulanması gerekli değildir.</w:t>
      </w:r>
    </w:p>
    <w:p w:rsidR="00E36447" w:rsidRPr="007909F9" w:rsidRDefault="00E36447" w:rsidP="007909F9">
      <w:pPr>
        <w:shd w:val="clear" w:color="auto" w:fill="FFFFFF"/>
        <w:spacing w:before="283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 xml:space="preserve">Örneğin; Böylesi bir suşun, koruyucu veya tedavi edici amaçlar için kullanılacak bir ürün veya </w:t>
      </w:r>
      <w:r w:rsidRPr="007909F9">
        <w:rPr>
          <w:rFonts w:eastAsia="Times New Roman"/>
          <w:sz w:val="24"/>
          <w:szCs w:val="24"/>
        </w:rPr>
        <w:t>bu ürünün bir parçası olarak kullanılması durumunda.</w:t>
      </w:r>
    </w:p>
    <w:p w:rsidR="00E36447" w:rsidRPr="007909F9" w:rsidRDefault="00E36447" w:rsidP="007909F9">
      <w:pPr>
        <w:shd w:val="clear" w:color="auto" w:fill="FFFFFF"/>
        <w:spacing w:before="278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4"/>
          <w:sz w:val="24"/>
          <w:szCs w:val="24"/>
        </w:rPr>
        <w:lastRenderedPageBreak/>
        <w:t>5</w:t>
      </w:r>
      <w:r w:rsidRPr="007909F9">
        <w:rPr>
          <w:rFonts w:eastAsia="Times New Roman"/>
          <w:spacing w:val="-4"/>
          <w:sz w:val="24"/>
          <w:szCs w:val="24"/>
        </w:rPr>
        <w:t xml:space="preserve">– Bu listeyi oluşturmak için kullanılan sınıflandırılmış etkenlerin nomenklatürü (bilimsel </w:t>
      </w:r>
      <w:r w:rsidRPr="007909F9">
        <w:rPr>
          <w:rFonts w:eastAsia="Times New Roman"/>
          <w:spacing w:val="-8"/>
          <w:sz w:val="24"/>
          <w:szCs w:val="24"/>
        </w:rPr>
        <w:t xml:space="preserve">adlandırması) bu listenin hazırlandığı tarihteki etkenlerin taksonomisi (hayvan veya bitkilerin tasnifi) </w:t>
      </w:r>
      <w:r w:rsidRPr="007909F9">
        <w:rPr>
          <w:rFonts w:eastAsia="Times New Roman"/>
          <w:sz w:val="24"/>
          <w:szCs w:val="24"/>
        </w:rPr>
        <w:t>ve nomenklatürü ile ilgili uluslararası anlaşmalara uygundur.</w:t>
      </w:r>
    </w:p>
    <w:p w:rsidR="00E36447" w:rsidRPr="007909F9" w:rsidRDefault="00E36447" w:rsidP="007909F9">
      <w:pPr>
        <w:shd w:val="clear" w:color="auto" w:fill="FFFFFF"/>
        <w:spacing w:before="288" w:line="360" w:lineRule="auto"/>
        <w:ind w:left="542"/>
        <w:rPr>
          <w:sz w:val="24"/>
          <w:szCs w:val="24"/>
        </w:rPr>
      </w:pPr>
      <w:r w:rsidRPr="007909F9">
        <w:rPr>
          <w:spacing w:val="-7"/>
          <w:sz w:val="24"/>
          <w:szCs w:val="24"/>
        </w:rPr>
        <w:t>6</w:t>
      </w:r>
      <w:r w:rsidRPr="007909F9">
        <w:rPr>
          <w:rFonts w:eastAsia="Times New Roman"/>
          <w:spacing w:val="-7"/>
          <w:sz w:val="24"/>
          <w:szCs w:val="24"/>
        </w:rPr>
        <w:t>– Sınıflandırılmış biyolojik etkenler listesi, oluşturulduğundaki bilgileri yansıtır.</w:t>
      </w:r>
    </w:p>
    <w:p w:rsidR="00E36447" w:rsidRPr="007909F9" w:rsidRDefault="00E36447" w:rsidP="007909F9">
      <w:pPr>
        <w:shd w:val="clear" w:color="auto" w:fill="FFFFFF"/>
        <w:spacing w:before="283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7"/>
          <w:sz w:val="24"/>
          <w:szCs w:val="24"/>
        </w:rPr>
        <w:t>7</w:t>
      </w:r>
      <w:r w:rsidRPr="007909F9">
        <w:rPr>
          <w:rFonts w:eastAsia="Times New Roman"/>
          <w:spacing w:val="-7"/>
          <w:sz w:val="24"/>
          <w:szCs w:val="24"/>
        </w:rPr>
        <w:t xml:space="preserve">– İnsanda yeni izole edilen ve henüz değerlendirilmemiş olan ve bu ekte yer almayan bütün </w:t>
      </w:r>
      <w:r w:rsidRPr="007909F9">
        <w:rPr>
          <w:rFonts w:eastAsia="Times New Roman"/>
          <w:sz w:val="24"/>
          <w:szCs w:val="24"/>
        </w:rPr>
        <w:t>virüsler en az Grup 2 de sınıflandırılmış sayılacaktır.</w:t>
      </w:r>
    </w:p>
    <w:p w:rsidR="00E36447" w:rsidRPr="007909F9" w:rsidRDefault="00E36447" w:rsidP="007909F9">
      <w:pPr>
        <w:shd w:val="clear" w:color="auto" w:fill="FFFFFF"/>
        <w:spacing w:before="278" w:line="360" w:lineRule="auto"/>
        <w:ind w:right="10" w:firstLine="542"/>
        <w:jc w:val="both"/>
        <w:rPr>
          <w:sz w:val="24"/>
          <w:szCs w:val="24"/>
        </w:rPr>
      </w:pPr>
      <w:r w:rsidRPr="007909F9">
        <w:rPr>
          <w:spacing w:val="-7"/>
          <w:sz w:val="24"/>
          <w:szCs w:val="24"/>
        </w:rPr>
        <w:t>8</w:t>
      </w:r>
      <w:r w:rsidRPr="007909F9">
        <w:rPr>
          <w:rFonts w:eastAsia="Times New Roman"/>
          <w:spacing w:val="-7"/>
          <w:sz w:val="24"/>
          <w:szCs w:val="24"/>
        </w:rPr>
        <w:t xml:space="preserve">– Grup 3 de sınıflandırılan ve karşılarında (**) işareti bulunan biyolojik etkenler, genel olarak </w:t>
      </w:r>
      <w:r w:rsidRPr="007909F9">
        <w:rPr>
          <w:rFonts w:eastAsia="Times New Roman"/>
          <w:spacing w:val="-9"/>
          <w:sz w:val="24"/>
          <w:szCs w:val="24"/>
        </w:rPr>
        <w:t>hava yolu ile bulaşıcı olmadıklarından işçiler için sınırlı enfeksiyon riski taşırlar.</w:t>
      </w:r>
    </w:p>
    <w:p w:rsidR="00E36447" w:rsidRPr="007909F9" w:rsidRDefault="00E36447" w:rsidP="007909F9">
      <w:pPr>
        <w:spacing w:line="360" w:lineRule="auto"/>
        <w:ind w:left="2467" w:right="3293"/>
        <w:rPr>
          <w:sz w:val="24"/>
          <w:szCs w:val="24"/>
        </w:rPr>
      </w:pPr>
    </w:p>
    <w:p w:rsidR="00E36447" w:rsidRPr="007909F9" w:rsidRDefault="00E36447" w:rsidP="007909F9">
      <w:pPr>
        <w:shd w:val="clear" w:color="auto" w:fill="FFFFFF"/>
        <w:spacing w:before="86" w:line="360" w:lineRule="auto"/>
        <w:ind w:firstLine="542"/>
        <w:jc w:val="both"/>
        <w:rPr>
          <w:sz w:val="24"/>
          <w:szCs w:val="24"/>
        </w:rPr>
      </w:pPr>
      <w:r w:rsidRPr="007909F9">
        <w:rPr>
          <w:spacing w:val="-7"/>
          <w:sz w:val="24"/>
          <w:szCs w:val="24"/>
        </w:rPr>
        <w:t>9</w:t>
      </w:r>
      <w:r w:rsidRPr="007909F9">
        <w:rPr>
          <w:rFonts w:eastAsia="Times New Roman"/>
          <w:spacing w:val="-7"/>
          <w:sz w:val="24"/>
          <w:szCs w:val="24"/>
        </w:rPr>
        <w:t xml:space="preserve">– İşyerinde, parazitlerin sınıflandırılması sonucuna göre belirlenen koruma düzeyine uygun gerekler, sadece insanda enfeksiyona neden olabilecek parazitin yaşam döngüsünün evrelerine </w:t>
      </w:r>
      <w:r w:rsidRPr="007909F9">
        <w:rPr>
          <w:rFonts w:eastAsia="Times New Roman"/>
          <w:sz w:val="24"/>
          <w:szCs w:val="24"/>
        </w:rPr>
        <w:t>uygulanır.</w:t>
      </w:r>
    </w:p>
    <w:p w:rsidR="00E36447" w:rsidRPr="007909F9" w:rsidRDefault="00E36447" w:rsidP="007909F9">
      <w:pPr>
        <w:shd w:val="clear" w:color="auto" w:fill="FFFFFF"/>
        <w:spacing w:before="274" w:line="360" w:lineRule="auto"/>
        <w:ind w:right="5" w:firstLine="542"/>
        <w:jc w:val="both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10</w:t>
      </w:r>
      <w:r w:rsidRPr="007909F9">
        <w:rPr>
          <w:rFonts w:eastAsia="Times New Roman"/>
          <w:spacing w:val="-8"/>
          <w:sz w:val="24"/>
          <w:szCs w:val="24"/>
        </w:rPr>
        <w:t xml:space="preserve">– Bu listede ayrıca biyolojik etkenin alerjik veya toksik reaksiyonlara sebep olma ihtimalinin bulunduğunu, etkili aşısının olduğunu veya maruz kalan işçilerin isim listesinin 10 yıldan daha fazla </w:t>
      </w:r>
      <w:r w:rsidRPr="007909F9">
        <w:rPr>
          <w:rFonts w:eastAsia="Times New Roman"/>
          <w:sz w:val="24"/>
          <w:szCs w:val="24"/>
        </w:rPr>
        <w:t>tutulmasının tavsiye edildiği de gösterilmiştir.</w:t>
      </w:r>
    </w:p>
    <w:p w:rsidR="00E36447" w:rsidRPr="007909F9" w:rsidRDefault="00E36447" w:rsidP="007909F9">
      <w:pPr>
        <w:shd w:val="clear" w:color="auto" w:fill="FFFFFF"/>
        <w:spacing w:before="293" w:line="360" w:lineRule="auto"/>
        <w:ind w:left="542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Bu g</w:t>
      </w:r>
      <w:r w:rsidRPr="007909F9">
        <w:rPr>
          <w:rFonts w:eastAsia="Times New Roman"/>
          <w:spacing w:val="-9"/>
          <w:sz w:val="24"/>
          <w:szCs w:val="24"/>
        </w:rPr>
        <w:t>östergeler aşağıdaki harflerle ifade edilir.</w:t>
      </w:r>
    </w:p>
    <w:p w:rsidR="00E36447" w:rsidRPr="007909F9" w:rsidRDefault="00E36447" w:rsidP="007909F9">
      <w:pPr>
        <w:shd w:val="clear" w:color="auto" w:fill="FFFFFF"/>
        <w:spacing w:before="293" w:line="360" w:lineRule="auto"/>
        <w:ind w:left="542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A: Olas</w:t>
      </w:r>
      <w:r w:rsidRPr="007909F9">
        <w:rPr>
          <w:rFonts w:eastAsia="Times New Roman"/>
          <w:spacing w:val="-8"/>
          <w:sz w:val="24"/>
          <w:szCs w:val="24"/>
        </w:rPr>
        <w:t>ı alerjik etkileri olan.</w:t>
      </w:r>
    </w:p>
    <w:p w:rsidR="00E36447" w:rsidRPr="007909F9" w:rsidRDefault="00E36447" w:rsidP="007909F9">
      <w:pPr>
        <w:shd w:val="clear" w:color="auto" w:fill="FFFFFF"/>
        <w:spacing w:before="288" w:line="360" w:lineRule="auto"/>
        <w:ind w:left="566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D: Bu biyolojik etkene maruz kalan i</w:t>
      </w:r>
      <w:r w:rsidRPr="007909F9">
        <w:rPr>
          <w:rFonts w:eastAsia="Times New Roman"/>
          <w:spacing w:val="-9"/>
          <w:sz w:val="24"/>
          <w:szCs w:val="24"/>
        </w:rPr>
        <w:t xml:space="preserve">şçilerin listesinin bilinen son maruziyetten sonra 10 yıldan </w:t>
      </w:r>
      <w:r w:rsidRPr="007909F9">
        <w:rPr>
          <w:rFonts w:eastAsia="Times New Roman"/>
          <w:sz w:val="24"/>
          <w:szCs w:val="24"/>
        </w:rPr>
        <w:t>daha fazla saklanması gereken.</w:t>
      </w:r>
    </w:p>
    <w:p w:rsidR="00E36447" w:rsidRPr="007909F9" w:rsidRDefault="00E36447" w:rsidP="007909F9">
      <w:pPr>
        <w:shd w:val="clear" w:color="auto" w:fill="FFFFFF"/>
        <w:spacing w:before="48" w:line="360" w:lineRule="auto"/>
        <w:ind w:left="542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 xml:space="preserve">T: Toksin </w:t>
      </w:r>
      <w:r w:rsidRPr="007909F9">
        <w:rPr>
          <w:rFonts w:eastAsia="Times New Roman"/>
          <w:spacing w:val="-9"/>
          <w:sz w:val="24"/>
          <w:szCs w:val="24"/>
        </w:rPr>
        <w:t>üretimi olan.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spacing w:val="-11"/>
          <w:sz w:val="24"/>
          <w:szCs w:val="24"/>
        </w:rPr>
        <w:t>V: Etkili a</w:t>
      </w:r>
      <w:r w:rsidRPr="007909F9">
        <w:rPr>
          <w:rFonts w:eastAsia="Times New Roman"/>
          <w:spacing w:val="-11"/>
          <w:sz w:val="24"/>
          <w:szCs w:val="24"/>
        </w:rPr>
        <w:t>şısı bulunan.</w:t>
      </w:r>
    </w:p>
    <w:p w:rsidR="00E36447" w:rsidRPr="007909F9" w:rsidRDefault="00E36447" w:rsidP="007909F9">
      <w:pPr>
        <w:shd w:val="clear" w:color="auto" w:fill="FFFFFF"/>
        <w:spacing w:line="360" w:lineRule="auto"/>
        <w:ind w:left="542"/>
        <w:rPr>
          <w:sz w:val="24"/>
          <w:szCs w:val="24"/>
        </w:rPr>
      </w:pPr>
      <w:r w:rsidRPr="007909F9">
        <w:rPr>
          <w:spacing w:val="-10"/>
          <w:sz w:val="24"/>
          <w:szCs w:val="24"/>
        </w:rPr>
        <w:t>Koruyucu a</w:t>
      </w:r>
      <w:r w:rsidRPr="007909F9">
        <w:rPr>
          <w:rFonts w:eastAsia="Times New Roman"/>
          <w:spacing w:val="-10"/>
          <w:sz w:val="24"/>
          <w:szCs w:val="24"/>
        </w:rPr>
        <w:t>şılamanın uygulanması Ek–VII de verilen kılavuza göre yürütülecektir.</w:t>
      </w:r>
    </w:p>
    <w:p w:rsidR="00E36447" w:rsidRPr="007909F9" w:rsidRDefault="00E36447" w:rsidP="007909F9">
      <w:pPr>
        <w:shd w:val="clear" w:color="auto" w:fill="FFFFFF"/>
        <w:spacing w:before="562" w:line="360" w:lineRule="auto"/>
        <w:ind w:right="5"/>
        <w:jc w:val="center"/>
        <w:rPr>
          <w:sz w:val="24"/>
          <w:szCs w:val="24"/>
        </w:rPr>
      </w:pPr>
      <w:r w:rsidRPr="007909F9">
        <w:rPr>
          <w:b/>
          <w:bCs/>
          <w:spacing w:val="-24"/>
          <w:sz w:val="24"/>
          <w:szCs w:val="24"/>
        </w:rPr>
        <w:t>EK</w:t>
      </w:r>
      <w:r w:rsidRPr="007909F9">
        <w:rPr>
          <w:rFonts w:eastAsia="Times New Roman"/>
          <w:b/>
          <w:bCs/>
          <w:spacing w:val="-24"/>
          <w:sz w:val="24"/>
          <w:szCs w:val="24"/>
        </w:rPr>
        <w:t>–IV</w:t>
      </w:r>
    </w:p>
    <w:p w:rsidR="00E36447" w:rsidRPr="007909F9" w:rsidRDefault="00E36447" w:rsidP="007909F9">
      <w:pPr>
        <w:shd w:val="clear" w:color="auto" w:fill="FFFFFF"/>
        <w:spacing w:before="494" w:line="360" w:lineRule="auto"/>
        <w:ind w:left="5"/>
        <w:jc w:val="center"/>
        <w:rPr>
          <w:sz w:val="24"/>
          <w:szCs w:val="24"/>
        </w:rPr>
      </w:pPr>
      <w:r w:rsidRPr="007909F9">
        <w:rPr>
          <w:rFonts w:eastAsia="Times New Roman"/>
          <w:b/>
          <w:bCs/>
          <w:spacing w:val="-25"/>
          <w:sz w:val="24"/>
          <w:szCs w:val="24"/>
        </w:rPr>
        <w:t>İŞÇİLERİN SAĞLIK GÖZETİMİ İÇİN UYGULAMAYA YÖNELİK ÖNERİLER</w:t>
      </w:r>
    </w:p>
    <w:p w:rsidR="00E36447" w:rsidRPr="007909F9" w:rsidRDefault="00E36447" w:rsidP="007909F9">
      <w:pPr>
        <w:shd w:val="clear" w:color="auto" w:fill="FFFFFF"/>
        <w:tabs>
          <w:tab w:val="left" w:pos="307"/>
        </w:tabs>
        <w:spacing w:before="288" w:line="360" w:lineRule="auto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lastRenderedPageBreak/>
        <w:t>1-</w:t>
      </w:r>
      <w:r w:rsidRPr="007909F9">
        <w:rPr>
          <w:sz w:val="24"/>
          <w:szCs w:val="24"/>
        </w:rPr>
        <w:tab/>
      </w:r>
      <w:r w:rsidRPr="007909F9">
        <w:rPr>
          <w:spacing w:val="-8"/>
          <w:sz w:val="24"/>
          <w:szCs w:val="24"/>
        </w:rPr>
        <w:t>Biyolojik etkene maruz kalan i</w:t>
      </w:r>
      <w:r w:rsidRPr="007909F9">
        <w:rPr>
          <w:rFonts w:eastAsia="Times New Roman"/>
          <w:spacing w:val="-8"/>
          <w:sz w:val="24"/>
          <w:szCs w:val="24"/>
        </w:rPr>
        <w:t>şçilerin sağlık gözetiminden sorumlu kişi yada işyeri hekimi her bir</w:t>
      </w:r>
      <w:r w:rsidRPr="007909F9">
        <w:rPr>
          <w:rFonts w:eastAsia="Times New Roman"/>
          <w:spacing w:val="-8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işçinin durumunu ve maruziyet şartlarını bilmelidir.</w:t>
      </w:r>
    </w:p>
    <w:p w:rsidR="00E36447" w:rsidRPr="007909F9" w:rsidRDefault="00E36447" w:rsidP="007909F9">
      <w:pPr>
        <w:shd w:val="clear" w:color="auto" w:fill="FFFFFF"/>
        <w:tabs>
          <w:tab w:val="left" w:pos="254"/>
        </w:tabs>
        <w:spacing w:before="283" w:line="360" w:lineRule="auto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2-</w:t>
      </w:r>
      <w:r w:rsidRPr="007909F9">
        <w:rPr>
          <w:sz w:val="24"/>
          <w:szCs w:val="24"/>
        </w:rPr>
        <w:tab/>
      </w:r>
      <w:r w:rsidRPr="007909F9">
        <w:rPr>
          <w:rFonts w:eastAsia="Times New Roman"/>
          <w:spacing w:val="-15"/>
          <w:sz w:val="24"/>
          <w:szCs w:val="24"/>
        </w:rPr>
        <w:t xml:space="preserve">İşçilerin   sağlık   gözetimi   iş    hekimliğinin   ilke    ve    uygulamalarına   uygun   olarak   yürütülmeli   ve  </w:t>
      </w:r>
      <w:r w:rsidRPr="007909F9">
        <w:rPr>
          <w:rFonts w:eastAsia="Times New Roman"/>
          <w:sz w:val="24"/>
          <w:szCs w:val="24"/>
        </w:rPr>
        <w:t>aşağıdaki önlemleri içermelidir:</w:t>
      </w:r>
    </w:p>
    <w:p w:rsidR="00E36447" w:rsidRPr="007909F9" w:rsidRDefault="00E36447" w:rsidP="007909F9">
      <w:pPr>
        <w:numPr>
          <w:ilvl w:val="0"/>
          <w:numId w:val="25"/>
        </w:numPr>
        <w:shd w:val="clear" w:color="auto" w:fill="FFFFFF"/>
        <w:tabs>
          <w:tab w:val="left" w:pos="130"/>
        </w:tabs>
        <w:spacing w:before="58" w:line="360" w:lineRule="auto"/>
        <w:rPr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>İşçinin mesleki ve tıbbi öyküsü ile ilgili kayıt tutmak,</w:t>
      </w:r>
    </w:p>
    <w:p w:rsidR="00E36447" w:rsidRPr="007909F9" w:rsidRDefault="00E36447" w:rsidP="007909F9">
      <w:pPr>
        <w:numPr>
          <w:ilvl w:val="0"/>
          <w:numId w:val="25"/>
        </w:numPr>
        <w:shd w:val="clear" w:color="auto" w:fill="FFFFFF"/>
        <w:tabs>
          <w:tab w:val="left" w:pos="130"/>
        </w:tabs>
        <w:spacing w:line="360" w:lineRule="auto"/>
        <w:rPr>
          <w:sz w:val="24"/>
          <w:szCs w:val="24"/>
        </w:rPr>
      </w:pPr>
      <w:r w:rsidRPr="007909F9">
        <w:rPr>
          <w:rFonts w:eastAsia="Times New Roman"/>
          <w:spacing w:val="-9"/>
          <w:sz w:val="24"/>
          <w:szCs w:val="24"/>
        </w:rPr>
        <w:t>İşçinin kişisel sağlık durumunun değerlendirilmesi,</w:t>
      </w:r>
    </w:p>
    <w:p w:rsidR="00E36447" w:rsidRPr="007909F9" w:rsidRDefault="00E36447" w:rsidP="007909F9">
      <w:pPr>
        <w:numPr>
          <w:ilvl w:val="0"/>
          <w:numId w:val="25"/>
        </w:numPr>
        <w:shd w:val="clear" w:color="auto" w:fill="FFFFFF"/>
        <w:tabs>
          <w:tab w:val="left" w:pos="130"/>
        </w:tabs>
        <w:spacing w:line="360" w:lineRule="auto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Uygun ise, erken ve geri d</w:t>
      </w:r>
      <w:r w:rsidRPr="007909F9">
        <w:rPr>
          <w:rFonts w:eastAsia="Times New Roman"/>
          <w:spacing w:val="-8"/>
          <w:sz w:val="24"/>
          <w:szCs w:val="24"/>
        </w:rPr>
        <w:t>öndürülebilir etkilerin saptanması gibi biyolojik gözetim.</w:t>
      </w:r>
    </w:p>
    <w:p w:rsidR="00E36447" w:rsidRPr="007909F9" w:rsidRDefault="00E36447" w:rsidP="007909F9">
      <w:pPr>
        <w:shd w:val="clear" w:color="auto" w:fill="FFFFFF"/>
        <w:spacing w:before="221" w:line="360" w:lineRule="auto"/>
        <w:rPr>
          <w:sz w:val="24"/>
          <w:szCs w:val="24"/>
        </w:rPr>
      </w:pPr>
      <w:r w:rsidRPr="007909F9">
        <w:rPr>
          <w:spacing w:val="-8"/>
          <w:sz w:val="24"/>
          <w:szCs w:val="24"/>
        </w:rPr>
        <w:t>Sa</w:t>
      </w:r>
      <w:r w:rsidRPr="007909F9">
        <w:rPr>
          <w:rFonts w:eastAsia="Times New Roman"/>
          <w:spacing w:val="-8"/>
          <w:sz w:val="24"/>
          <w:szCs w:val="24"/>
        </w:rPr>
        <w:t xml:space="preserve">ğlık gözetimi yapılırken, her işçi için, iş hekimliğinde ulaşılabilen son bilgiler ışığında, konu ile ilgili </w:t>
      </w:r>
      <w:r w:rsidRPr="007909F9">
        <w:rPr>
          <w:rFonts w:eastAsia="Times New Roman"/>
          <w:sz w:val="24"/>
          <w:szCs w:val="24"/>
        </w:rPr>
        <w:t>daha ileri testler yapılmasına karar verilebilir.</w:t>
      </w:r>
    </w:p>
    <w:p w:rsidR="00E00744" w:rsidRPr="007909F9" w:rsidRDefault="00E00744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left="2477" w:right="3288"/>
        <w:rPr>
          <w:sz w:val="24"/>
          <w:szCs w:val="24"/>
        </w:rPr>
      </w:pPr>
    </w:p>
    <w:p w:rsidR="00E36447" w:rsidRPr="007909F9" w:rsidRDefault="00E36447" w:rsidP="007909F9">
      <w:pPr>
        <w:shd w:val="clear" w:color="auto" w:fill="FFFFFF"/>
        <w:spacing w:before="120" w:line="360" w:lineRule="auto"/>
        <w:ind w:left="67"/>
        <w:rPr>
          <w:sz w:val="24"/>
          <w:szCs w:val="24"/>
        </w:rPr>
      </w:pPr>
      <w:r w:rsidRPr="007909F9">
        <w:rPr>
          <w:b/>
          <w:bCs/>
          <w:spacing w:val="-16"/>
          <w:sz w:val="24"/>
          <w:szCs w:val="24"/>
        </w:rPr>
        <w:t>EK</w:t>
      </w:r>
      <w:r w:rsidRPr="007909F9">
        <w:rPr>
          <w:rFonts w:eastAsia="Times New Roman"/>
          <w:b/>
          <w:bCs/>
          <w:spacing w:val="-16"/>
          <w:sz w:val="24"/>
          <w:szCs w:val="24"/>
        </w:rPr>
        <w:t>–V</w:t>
      </w:r>
    </w:p>
    <w:p w:rsidR="00E36447" w:rsidRPr="007909F9" w:rsidRDefault="00E36447" w:rsidP="007909F9">
      <w:pPr>
        <w:shd w:val="clear" w:color="auto" w:fill="FFFFFF"/>
        <w:spacing w:before="355" w:line="360" w:lineRule="auto"/>
        <w:ind w:left="1382"/>
        <w:rPr>
          <w:sz w:val="24"/>
          <w:szCs w:val="24"/>
        </w:rPr>
      </w:pPr>
      <w:r w:rsidRPr="007909F9">
        <w:rPr>
          <w:b/>
          <w:bCs/>
          <w:spacing w:val="-16"/>
          <w:sz w:val="24"/>
          <w:szCs w:val="24"/>
        </w:rPr>
        <w:t>KORUMA D</w:t>
      </w:r>
      <w:r w:rsidRPr="007909F9">
        <w:rPr>
          <w:rFonts w:eastAsia="Times New Roman"/>
          <w:b/>
          <w:bCs/>
          <w:spacing w:val="-16"/>
          <w:sz w:val="24"/>
          <w:szCs w:val="24"/>
        </w:rPr>
        <w:t>ÜZEYLERİ VE ALINACAK ÖNLEMLER İLE İLGİLİ GÖSTERGELER</w:t>
      </w:r>
    </w:p>
    <w:p w:rsidR="00E36447" w:rsidRPr="007909F9" w:rsidRDefault="00E36447" w:rsidP="007909F9">
      <w:pPr>
        <w:shd w:val="clear" w:color="auto" w:fill="FFFFFF"/>
        <w:spacing w:before="288" w:line="360" w:lineRule="auto"/>
        <w:ind w:left="10"/>
        <w:rPr>
          <w:sz w:val="24"/>
          <w:szCs w:val="24"/>
        </w:rPr>
      </w:pPr>
      <w:r w:rsidRPr="007909F9">
        <w:rPr>
          <w:spacing w:val="-7"/>
          <w:sz w:val="24"/>
          <w:szCs w:val="24"/>
        </w:rPr>
        <w:t xml:space="preserve">Bu   ekte   yer   alan   </w:t>
      </w:r>
      <w:r w:rsidRPr="007909F9">
        <w:rPr>
          <w:rFonts w:eastAsia="Times New Roman"/>
          <w:spacing w:val="-7"/>
          <w:sz w:val="24"/>
          <w:szCs w:val="24"/>
        </w:rPr>
        <w:t xml:space="preserve">önlemler,   işçilere   yönelik   risk   değerlendirmesine,   etkinliklerin   ve   ilgili   biyolojik </w:t>
      </w:r>
      <w:r w:rsidRPr="007909F9">
        <w:rPr>
          <w:rFonts w:eastAsia="Times New Roman"/>
          <w:sz w:val="24"/>
          <w:szCs w:val="24"/>
        </w:rPr>
        <w:t>etkenin doğasına göre uygulanacaktır.</w:t>
      </w:r>
    </w:p>
    <w:p w:rsidR="00E36447" w:rsidRPr="007909F9" w:rsidRDefault="00E36447" w:rsidP="007909F9">
      <w:pPr>
        <w:spacing w:after="322"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0"/>
        <w:gridCol w:w="1262"/>
        <w:gridCol w:w="1618"/>
        <w:gridCol w:w="2386"/>
      </w:tblGrid>
      <w:tr w:rsidR="00E36447" w:rsidRPr="007909F9" w:rsidTr="000E6835">
        <w:trPr>
          <w:trHeight w:hRule="exact" w:val="312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i/>
                <w:iCs/>
                <w:sz w:val="24"/>
                <w:szCs w:val="24"/>
              </w:rPr>
              <w:t>A</w:t>
            </w:r>
            <w:r w:rsidRPr="007909F9">
              <w:rPr>
                <w:rFonts w:eastAsia="Times New Roman"/>
                <w:i/>
                <w:iCs/>
                <w:sz w:val="24"/>
                <w:szCs w:val="24"/>
              </w:rPr>
              <w:t>–       Koruma Önlemleri</w:t>
            </w:r>
          </w:p>
        </w:tc>
        <w:tc>
          <w:tcPr>
            <w:tcW w:w="5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B</w:t>
            </w:r>
            <w:r w:rsidRPr="007909F9">
              <w:rPr>
                <w:rFonts w:eastAsia="Times New Roman"/>
                <w:sz w:val="24"/>
                <w:szCs w:val="24"/>
              </w:rPr>
              <w:t>–     Koruma Düzeyleri</w:t>
            </w:r>
          </w:p>
        </w:tc>
      </w:tr>
      <w:tr w:rsidR="00E36447" w:rsidRPr="007909F9" w:rsidTr="000E6835">
        <w:trPr>
          <w:trHeight w:hRule="exact" w:val="302"/>
        </w:trPr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pacing w:line="360" w:lineRule="auto"/>
              <w:rPr>
                <w:sz w:val="24"/>
                <w:szCs w:val="24"/>
              </w:rPr>
            </w:pPr>
          </w:p>
          <w:p w:rsidR="00E36447" w:rsidRPr="007909F9" w:rsidRDefault="00E36447" w:rsidP="007909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left="475"/>
              <w:rPr>
                <w:sz w:val="24"/>
                <w:szCs w:val="24"/>
              </w:rPr>
            </w:pPr>
            <w:r w:rsidRPr="007909F9">
              <w:rPr>
                <w:spacing w:val="-3"/>
                <w:sz w:val="24"/>
                <w:szCs w:val="24"/>
              </w:rPr>
              <w:t xml:space="preserve">2            </w:t>
            </w:r>
            <w:r w:rsidRPr="007909F9">
              <w:rPr>
                <w:b/>
                <w:bCs/>
                <w:spacing w:val="-3"/>
                <w:sz w:val="24"/>
                <w:szCs w:val="24"/>
              </w:rPr>
              <w:t xml:space="preserve">|               </w:t>
            </w:r>
            <w:r w:rsidRPr="007909F9">
              <w:rPr>
                <w:spacing w:val="-3"/>
                <w:sz w:val="24"/>
                <w:szCs w:val="24"/>
              </w:rPr>
              <w:t xml:space="preserve">3               </w:t>
            </w:r>
            <w:r w:rsidRPr="007909F9">
              <w:rPr>
                <w:b/>
                <w:bCs/>
                <w:spacing w:val="-3"/>
                <w:sz w:val="24"/>
                <w:szCs w:val="24"/>
              </w:rPr>
              <w:t xml:space="preserve">|                       </w:t>
            </w:r>
            <w:r w:rsidRPr="007909F9">
              <w:rPr>
                <w:spacing w:val="-3"/>
                <w:sz w:val="24"/>
                <w:szCs w:val="24"/>
              </w:rPr>
              <w:t>4</w:t>
            </w:r>
          </w:p>
        </w:tc>
      </w:tr>
      <w:tr w:rsidR="00E36447" w:rsidRPr="007909F9" w:rsidTr="000E6835">
        <w:trPr>
          <w:trHeight w:hRule="exact" w:val="85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92"/>
              <w:rPr>
                <w:sz w:val="24"/>
                <w:szCs w:val="24"/>
              </w:rPr>
            </w:pPr>
            <w:r w:rsidRPr="007909F9">
              <w:rPr>
                <w:spacing w:val="-9"/>
                <w:sz w:val="24"/>
                <w:szCs w:val="24"/>
              </w:rPr>
              <w:t xml:space="preserve">1.   </w:t>
            </w:r>
            <w:r w:rsidRPr="007909F9">
              <w:rPr>
                <w:rFonts w:eastAsia="Times New Roman"/>
                <w:spacing w:val="-9"/>
                <w:sz w:val="24"/>
                <w:szCs w:val="24"/>
              </w:rPr>
              <w:t xml:space="preserve">Çalışma birimi, aynı bina içinde yürütülen </w:t>
            </w:r>
            <w:r w:rsidRPr="007909F9">
              <w:rPr>
                <w:rFonts w:eastAsia="Times New Roman"/>
                <w:spacing w:val="-6"/>
                <w:sz w:val="24"/>
                <w:szCs w:val="24"/>
              </w:rPr>
              <w:t>diğer etkinliklerden ayrılmış olmalıdır.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Önerilir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10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06"/>
              <w:rPr>
                <w:sz w:val="24"/>
                <w:szCs w:val="24"/>
              </w:rPr>
            </w:pPr>
            <w:r w:rsidRPr="007909F9">
              <w:rPr>
                <w:spacing w:val="-13"/>
                <w:sz w:val="24"/>
                <w:szCs w:val="24"/>
              </w:rPr>
              <w:t xml:space="preserve">2.   </w:t>
            </w:r>
            <w:r w:rsidRPr="007909F9">
              <w:rPr>
                <w:rFonts w:eastAsia="Times New Roman"/>
                <w:spacing w:val="-13"/>
                <w:sz w:val="24"/>
                <w:szCs w:val="24"/>
              </w:rPr>
              <w:t xml:space="preserve">Çalışma birimine giren ve çıkan hava HEPA </w:t>
            </w:r>
            <w:r w:rsidRPr="007909F9">
              <w:rPr>
                <w:rFonts w:eastAsia="Times New Roman"/>
                <w:spacing w:val="-3"/>
                <w:sz w:val="24"/>
                <w:szCs w:val="24"/>
              </w:rPr>
              <w:t>(*) veya benzeri filtrelerle filtre dilmelidir.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259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 xml:space="preserve">Zorunlu </w:t>
            </w:r>
            <w:r w:rsidRPr="007909F9">
              <w:rPr>
                <w:spacing w:val="-11"/>
                <w:sz w:val="24"/>
                <w:szCs w:val="24"/>
              </w:rPr>
              <w:t>(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>çıkan havada)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0"/>
                <w:sz w:val="24"/>
                <w:szCs w:val="24"/>
              </w:rPr>
              <w:t>(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>çıkan ve giren havada)</w:t>
            </w:r>
          </w:p>
        </w:tc>
      </w:tr>
      <w:tr w:rsidR="00E36447" w:rsidRPr="007909F9" w:rsidTr="000E6835">
        <w:trPr>
          <w:trHeight w:hRule="exact" w:val="86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240"/>
              <w:rPr>
                <w:sz w:val="24"/>
                <w:szCs w:val="24"/>
              </w:rPr>
            </w:pPr>
            <w:r w:rsidRPr="007909F9">
              <w:rPr>
                <w:spacing w:val="-10"/>
                <w:sz w:val="24"/>
                <w:szCs w:val="24"/>
              </w:rPr>
              <w:t xml:space="preserve">3.   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Çalışma birimine yalnızca görevli işçilerin </w:t>
            </w:r>
            <w:r w:rsidRPr="007909F9">
              <w:rPr>
                <w:rFonts w:eastAsia="Times New Roman"/>
                <w:sz w:val="24"/>
                <w:szCs w:val="24"/>
              </w:rPr>
              <w:t>girmesine izin verilmelidir.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Önerilir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0"/>
                <w:sz w:val="24"/>
                <w:szCs w:val="24"/>
              </w:rPr>
              <w:t>(hava s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>ızdırmaz kabin ile)</w:t>
            </w:r>
          </w:p>
        </w:tc>
      </w:tr>
      <w:tr w:rsidR="00E36447" w:rsidRPr="007909F9" w:rsidTr="000E6835">
        <w:trPr>
          <w:trHeight w:hRule="exact" w:val="58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25"/>
              <w:rPr>
                <w:sz w:val="24"/>
                <w:szCs w:val="24"/>
              </w:rPr>
            </w:pPr>
            <w:r w:rsidRPr="007909F9">
              <w:rPr>
                <w:spacing w:val="-11"/>
                <w:sz w:val="24"/>
                <w:szCs w:val="24"/>
              </w:rPr>
              <w:t xml:space="preserve">4.   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Çalışma birimi, dezenfeksiyon yapılmasına </w:t>
            </w:r>
            <w:r w:rsidRPr="007909F9">
              <w:rPr>
                <w:rFonts w:eastAsia="Times New Roman"/>
                <w:sz w:val="24"/>
                <w:szCs w:val="24"/>
              </w:rPr>
              <w:t>olanak sağlayacak yapıda olmalıdır.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Önerilir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30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 xml:space="preserve">5.   </w:t>
            </w:r>
            <w:r w:rsidRPr="007909F9">
              <w:rPr>
                <w:rFonts w:eastAsia="Times New Roman"/>
                <w:sz w:val="24"/>
                <w:szCs w:val="24"/>
              </w:rPr>
              <w:t>Özel dezenfeksiyon yöntemleri.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85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82"/>
              <w:rPr>
                <w:sz w:val="24"/>
                <w:szCs w:val="24"/>
              </w:rPr>
            </w:pPr>
            <w:r w:rsidRPr="007909F9">
              <w:rPr>
                <w:spacing w:val="-11"/>
                <w:sz w:val="24"/>
                <w:szCs w:val="24"/>
              </w:rPr>
              <w:lastRenderedPageBreak/>
              <w:t xml:space="preserve">6.   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Çalışma birimindeki hava negatif basınçta </w:t>
            </w:r>
            <w:r w:rsidRPr="007909F9">
              <w:rPr>
                <w:rFonts w:eastAsia="Times New Roman"/>
                <w:sz w:val="24"/>
                <w:szCs w:val="24"/>
              </w:rPr>
              <w:t>tutulmalıdır.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Önerilir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86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7.           Etkili vekt</w:t>
            </w:r>
            <w:r w:rsidRPr="007909F9">
              <w:rPr>
                <w:rFonts w:eastAsia="Times New Roman"/>
                <w:sz w:val="24"/>
                <w:szCs w:val="24"/>
              </w:rPr>
              <w:t>ör kontrolü.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0"/>
                <w:sz w:val="24"/>
                <w:szCs w:val="24"/>
              </w:rPr>
              <w:t>(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>Örnek; kemirgenler ve   böcekler)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Önerilir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114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634"/>
              <w:rPr>
                <w:sz w:val="24"/>
                <w:szCs w:val="24"/>
              </w:rPr>
            </w:pPr>
            <w:r w:rsidRPr="007909F9">
              <w:rPr>
                <w:spacing w:val="-16"/>
                <w:sz w:val="24"/>
                <w:szCs w:val="24"/>
              </w:rPr>
              <w:t>8.           Temizlemesi kolay ve su ge</w:t>
            </w:r>
            <w:r w:rsidRPr="007909F9">
              <w:rPr>
                <w:rFonts w:eastAsia="Times New Roman"/>
                <w:spacing w:val="-16"/>
                <w:sz w:val="24"/>
                <w:szCs w:val="24"/>
              </w:rPr>
              <w:t xml:space="preserve">çirmez </w:t>
            </w:r>
            <w:r w:rsidRPr="007909F9">
              <w:rPr>
                <w:rFonts w:eastAsia="Times New Roman"/>
                <w:sz w:val="24"/>
                <w:szCs w:val="24"/>
              </w:rPr>
              <w:t>yüzeyler.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ind w:right="5"/>
              <w:rPr>
                <w:sz w:val="24"/>
                <w:szCs w:val="24"/>
              </w:rPr>
            </w:pPr>
            <w:r w:rsidRPr="007909F9">
              <w:rPr>
                <w:spacing w:val="-10"/>
                <w:sz w:val="24"/>
                <w:szCs w:val="24"/>
              </w:rPr>
              <w:t>(tezgah ve i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ş </w:t>
            </w:r>
            <w:r w:rsidRPr="007909F9">
              <w:rPr>
                <w:rFonts w:eastAsia="Times New Roman"/>
                <w:spacing w:val="-9"/>
                <w:sz w:val="24"/>
                <w:szCs w:val="24"/>
              </w:rPr>
              <w:t>masaları için)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ind w:right="346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(tezgah ve zeminler i</w:t>
            </w:r>
            <w:r w:rsidRPr="007909F9">
              <w:rPr>
                <w:rFonts w:eastAsia="Times New Roman"/>
                <w:sz w:val="24"/>
                <w:szCs w:val="24"/>
              </w:rPr>
              <w:t>çin)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87"/>
              <w:rPr>
                <w:sz w:val="24"/>
                <w:szCs w:val="24"/>
              </w:rPr>
            </w:pPr>
            <w:r w:rsidRPr="007909F9">
              <w:rPr>
                <w:spacing w:val="-9"/>
                <w:sz w:val="24"/>
                <w:szCs w:val="24"/>
              </w:rPr>
              <w:t xml:space="preserve">(tezgah, yer duvar, tavan </w:t>
            </w:r>
            <w:r w:rsidRPr="007909F9">
              <w:rPr>
                <w:sz w:val="24"/>
                <w:szCs w:val="24"/>
              </w:rPr>
              <w:t>i</w:t>
            </w:r>
            <w:r w:rsidRPr="007909F9">
              <w:rPr>
                <w:rFonts w:eastAsia="Times New Roman"/>
                <w:sz w:val="24"/>
                <w:szCs w:val="24"/>
              </w:rPr>
              <w:t>çin)</w:t>
            </w:r>
          </w:p>
        </w:tc>
      </w:tr>
      <w:tr w:rsidR="00E36447" w:rsidRPr="007909F9" w:rsidTr="000E6835">
        <w:trPr>
          <w:trHeight w:hRule="exact" w:val="58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283"/>
              <w:rPr>
                <w:sz w:val="24"/>
                <w:szCs w:val="24"/>
              </w:rPr>
            </w:pPr>
            <w:r w:rsidRPr="007909F9">
              <w:rPr>
                <w:spacing w:val="-14"/>
                <w:sz w:val="24"/>
                <w:szCs w:val="24"/>
              </w:rPr>
              <w:t xml:space="preserve">9.           Asit, alkali, </w:t>
            </w:r>
            <w:r w:rsidRPr="007909F9">
              <w:rPr>
                <w:rFonts w:eastAsia="Times New Roman"/>
                <w:spacing w:val="-14"/>
                <w:sz w:val="24"/>
                <w:szCs w:val="24"/>
              </w:rPr>
              <w:t xml:space="preserve">çözücü ve dezenfektanlara </w:t>
            </w:r>
            <w:r w:rsidRPr="007909F9">
              <w:rPr>
                <w:rFonts w:eastAsia="Times New Roman"/>
                <w:sz w:val="24"/>
                <w:szCs w:val="24"/>
              </w:rPr>
              <w:t>dayanıklı yüzeyler.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Önerilir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85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0"/>
                <w:sz w:val="24"/>
                <w:szCs w:val="24"/>
              </w:rPr>
              <w:t>10.     Biyolojik etken i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>çin güvenli depolama.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(g</w:t>
            </w:r>
            <w:r w:rsidRPr="007909F9">
              <w:rPr>
                <w:rFonts w:eastAsia="Times New Roman"/>
                <w:sz w:val="24"/>
                <w:szCs w:val="24"/>
              </w:rPr>
              <w:t>üvenli depolama)</w:t>
            </w:r>
          </w:p>
        </w:tc>
      </w:tr>
      <w:tr w:rsidR="00E36447" w:rsidRPr="007909F9" w:rsidTr="000E6835">
        <w:trPr>
          <w:trHeight w:hRule="exact" w:val="86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624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 xml:space="preserve">11.     </w:t>
            </w:r>
            <w:r w:rsidRPr="007909F9">
              <w:rPr>
                <w:rFonts w:eastAsia="Times New Roman"/>
                <w:sz w:val="24"/>
                <w:szCs w:val="24"/>
              </w:rPr>
              <w:t xml:space="preserve">Çalışma biriminde bulunanların </w:t>
            </w:r>
            <w:r w:rsidRPr="007909F9">
              <w:rPr>
                <w:rFonts w:eastAsia="Times New Roman"/>
                <w:spacing w:val="-9"/>
                <w:sz w:val="24"/>
                <w:szCs w:val="24"/>
              </w:rPr>
              <w:t xml:space="preserve">görülebildiği gözetleme penceresi veya </w:t>
            </w:r>
            <w:r w:rsidRPr="007909F9">
              <w:rPr>
                <w:rFonts w:eastAsia="Times New Roman"/>
                <w:sz w:val="24"/>
                <w:szCs w:val="24"/>
              </w:rPr>
              <w:t>benzeri.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Önerilir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Önerilir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85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883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12.     Bir laboratuarda yaln</w:t>
            </w:r>
            <w:r w:rsidRPr="007909F9">
              <w:rPr>
                <w:rFonts w:eastAsia="Times New Roman"/>
                <w:sz w:val="24"/>
                <w:szCs w:val="24"/>
              </w:rPr>
              <w:t>ızca kendi malzemeleri kullanılmalıdır.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Önerilir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143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92"/>
              <w:rPr>
                <w:sz w:val="24"/>
                <w:szCs w:val="24"/>
              </w:rPr>
            </w:pPr>
            <w:r w:rsidRPr="007909F9">
              <w:rPr>
                <w:spacing w:val="-10"/>
                <w:sz w:val="24"/>
                <w:szCs w:val="24"/>
              </w:rPr>
              <w:t>13.     Herhangi bir hayvan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ın da dahil olduğu </w:t>
            </w:r>
            <w:r w:rsidRPr="007909F9">
              <w:rPr>
                <w:rFonts w:eastAsia="Times New Roman"/>
                <w:spacing w:val="-7"/>
                <w:sz w:val="24"/>
                <w:szCs w:val="24"/>
              </w:rPr>
              <w:t xml:space="preserve">bütün enfekte maddeler bir güvenlik veya </w:t>
            </w:r>
            <w:r w:rsidRPr="007909F9">
              <w:rPr>
                <w:rFonts w:eastAsia="Times New Roman"/>
                <w:spacing w:val="-8"/>
                <w:sz w:val="24"/>
                <w:szCs w:val="24"/>
              </w:rPr>
              <w:t xml:space="preserve">yalıtım kabininde veya diğer uygun bir kapta </w:t>
            </w:r>
            <w:r w:rsidRPr="007909F9">
              <w:rPr>
                <w:rFonts w:eastAsia="Times New Roman"/>
                <w:sz w:val="24"/>
                <w:szCs w:val="24"/>
              </w:rPr>
              <w:t>işleme tabi tutulmalıdır.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1"/>
                <w:sz w:val="24"/>
                <w:szCs w:val="24"/>
              </w:rPr>
              <w:t>Uygun olmas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ı </w:t>
            </w:r>
            <w:r w:rsidRPr="007909F9">
              <w:rPr>
                <w:rFonts w:eastAsia="Times New Roman"/>
                <w:sz w:val="24"/>
                <w:szCs w:val="24"/>
              </w:rPr>
              <w:t>halinde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ind w:right="91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 xml:space="preserve">(enfeksiyonun </w:t>
            </w:r>
            <w:r w:rsidRPr="007909F9">
              <w:rPr>
                <w:spacing w:val="-10"/>
                <w:sz w:val="24"/>
                <w:szCs w:val="24"/>
              </w:rPr>
              <w:t>havayla bula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ştığı </w:t>
            </w:r>
            <w:r w:rsidRPr="007909F9">
              <w:rPr>
                <w:rFonts w:eastAsia="Times New Roman"/>
                <w:sz w:val="24"/>
                <w:szCs w:val="24"/>
              </w:rPr>
              <w:t>hallerde)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143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before="53" w:line="360" w:lineRule="auto"/>
              <w:rPr>
                <w:sz w:val="24"/>
                <w:szCs w:val="24"/>
              </w:rPr>
            </w:pPr>
            <w:r w:rsidRPr="007909F9">
              <w:rPr>
                <w:spacing w:val="-11"/>
                <w:sz w:val="24"/>
                <w:szCs w:val="24"/>
              </w:rPr>
              <w:t>14.     Hayvan le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şlerinin yok edilmesi için yakma </w:t>
            </w:r>
            <w:r w:rsidRPr="007909F9">
              <w:rPr>
                <w:rFonts w:eastAsia="Times New Roman"/>
                <w:sz w:val="24"/>
                <w:szCs w:val="24"/>
              </w:rPr>
              <w:t>fırını.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before="101"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pacing w:val="-5"/>
                <w:sz w:val="24"/>
                <w:szCs w:val="24"/>
              </w:rPr>
              <w:t>Önerilir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before="53" w:line="360" w:lineRule="auto"/>
              <w:rPr>
                <w:sz w:val="24"/>
                <w:szCs w:val="24"/>
              </w:rPr>
            </w:pPr>
            <w:r w:rsidRPr="007909F9">
              <w:rPr>
                <w:spacing w:val="-7"/>
                <w:sz w:val="24"/>
                <w:szCs w:val="24"/>
              </w:rPr>
              <w:t xml:space="preserve">Zorunlu </w:t>
            </w:r>
            <w:r w:rsidRPr="007909F9">
              <w:rPr>
                <w:spacing w:val="-9"/>
                <w:sz w:val="24"/>
                <w:szCs w:val="24"/>
              </w:rPr>
              <w:t>(Mevcutsa)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6"/>
                <w:sz w:val="24"/>
                <w:szCs w:val="24"/>
              </w:rPr>
              <w:t xml:space="preserve">Zorunlu </w:t>
            </w:r>
            <w:r w:rsidRPr="007909F9">
              <w:rPr>
                <w:spacing w:val="-8"/>
                <w:sz w:val="24"/>
                <w:szCs w:val="24"/>
              </w:rPr>
              <w:t>(alan i</w:t>
            </w:r>
            <w:r w:rsidRPr="007909F9">
              <w:rPr>
                <w:rFonts w:eastAsia="Times New Roman"/>
                <w:spacing w:val="-8"/>
                <w:sz w:val="24"/>
                <w:szCs w:val="24"/>
              </w:rPr>
              <w:t>çinde</w:t>
            </w:r>
          </w:p>
        </w:tc>
      </w:tr>
    </w:tbl>
    <w:p w:rsidR="00E36447" w:rsidRPr="007909F9" w:rsidRDefault="00E36447" w:rsidP="007909F9">
      <w:pPr>
        <w:spacing w:line="360" w:lineRule="auto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hd w:val="clear" w:color="auto" w:fill="FFFFFF"/>
        <w:spacing w:before="235" w:line="360" w:lineRule="auto"/>
        <w:ind w:left="72"/>
        <w:rPr>
          <w:sz w:val="24"/>
          <w:szCs w:val="24"/>
        </w:rPr>
      </w:pPr>
      <w:r w:rsidRPr="007909F9">
        <w:rPr>
          <w:b/>
          <w:bCs/>
          <w:spacing w:val="-13"/>
          <w:sz w:val="24"/>
          <w:szCs w:val="24"/>
        </w:rPr>
        <w:t xml:space="preserve">(*) HEPA (High Efficiency Particulate Air) : </w:t>
      </w:r>
      <w:r w:rsidRPr="007909F9">
        <w:rPr>
          <w:spacing w:val="-13"/>
          <w:sz w:val="24"/>
          <w:szCs w:val="24"/>
        </w:rPr>
        <w:t>B</w:t>
      </w:r>
      <w:r w:rsidRPr="007909F9">
        <w:rPr>
          <w:rFonts w:eastAsia="Times New Roman"/>
          <w:spacing w:val="-13"/>
          <w:sz w:val="24"/>
          <w:szCs w:val="24"/>
        </w:rPr>
        <w:t xml:space="preserve">üyüklüğü 0,3 mikron olan aerosolları, maksimum 1,52 </w:t>
      </w:r>
      <w:r w:rsidRPr="007909F9">
        <w:rPr>
          <w:rFonts w:eastAsia="Times New Roman"/>
          <w:spacing w:val="-8"/>
          <w:sz w:val="24"/>
          <w:szCs w:val="24"/>
        </w:rPr>
        <w:t xml:space="preserve">metre/dakika hava akım hızında, minimum % 99,97 oranında tutabilen özellikte kuru tip </w:t>
      </w:r>
      <w:r w:rsidRPr="007909F9">
        <w:rPr>
          <w:rFonts w:eastAsia="Times New Roman"/>
          <w:sz w:val="24"/>
          <w:szCs w:val="24"/>
        </w:rPr>
        <w:t>değiştirilebilir filtre.</w:t>
      </w:r>
    </w:p>
    <w:p w:rsidR="00E36447" w:rsidRPr="007909F9" w:rsidRDefault="00E36447" w:rsidP="007909F9">
      <w:pPr>
        <w:shd w:val="clear" w:color="auto" w:fill="FFFFFF"/>
        <w:spacing w:before="187" w:line="360" w:lineRule="auto"/>
        <w:ind w:left="2530" w:right="2246" w:firstLine="1848"/>
        <w:rPr>
          <w:sz w:val="24"/>
          <w:szCs w:val="24"/>
        </w:rPr>
      </w:pPr>
      <w:r w:rsidRPr="007909F9">
        <w:rPr>
          <w:b/>
          <w:bCs/>
          <w:sz w:val="24"/>
          <w:szCs w:val="24"/>
        </w:rPr>
        <w:t>EK</w:t>
      </w:r>
      <w:r w:rsidRPr="007909F9">
        <w:rPr>
          <w:rFonts w:eastAsia="Times New Roman"/>
          <w:b/>
          <w:bCs/>
          <w:sz w:val="24"/>
          <w:szCs w:val="24"/>
        </w:rPr>
        <w:t xml:space="preserve">–VI </w:t>
      </w:r>
      <w:r w:rsidRPr="007909F9">
        <w:rPr>
          <w:rFonts w:eastAsia="Times New Roman"/>
          <w:b/>
          <w:bCs/>
          <w:spacing w:val="-30"/>
          <w:sz w:val="24"/>
          <w:szCs w:val="24"/>
        </w:rPr>
        <w:t>ENDÜSTRİYEL İŞLEMLERDE ALINACAK ÖNLEMLER</w:t>
      </w:r>
    </w:p>
    <w:p w:rsidR="00E36447" w:rsidRPr="007909F9" w:rsidRDefault="00E36447" w:rsidP="007909F9">
      <w:pPr>
        <w:shd w:val="clear" w:color="auto" w:fill="FFFFFF"/>
        <w:spacing w:before="302" w:line="360" w:lineRule="auto"/>
        <w:ind w:left="72"/>
        <w:rPr>
          <w:sz w:val="24"/>
          <w:szCs w:val="24"/>
        </w:rPr>
      </w:pPr>
      <w:r w:rsidRPr="007909F9">
        <w:rPr>
          <w:b/>
          <w:bCs/>
          <w:spacing w:val="-13"/>
          <w:sz w:val="24"/>
          <w:szCs w:val="24"/>
        </w:rPr>
        <w:lastRenderedPageBreak/>
        <w:t>Grup 1 biyolojik etkenler:</w:t>
      </w:r>
    </w:p>
    <w:p w:rsidR="00E36447" w:rsidRPr="007909F9" w:rsidRDefault="00E36447" w:rsidP="007909F9">
      <w:pPr>
        <w:shd w:val="clear" w:color="auto" w:fill="FFFFFF"/>
        <w:spacing w:before="288" w:line="360" w:lineRule="auto"/>
        <w:ind w:left="72"/>
        <w:rPr>
          <w:sz w:val="24"/>
          <w:szCs w:val="24"/>
        </w:rPr>
      </w:pPr>
      <w:r w:rsidRPr="007909F9">
        <w:rPr>
          <w:spacing w:val="-16"/>
          <w:sz w:val="24"/>
          <w:szCs w:val="24"/>
        </w:rPr>
        <w:t>Canl</w:t>
      </w:r>
      <w:r w:rsidRPr="007909F9">
        <w:rPr>
          <w:rFonts w:eastAsia="Times New Roman"/>
          <w:spacing w:val="-16"/>
          <w:sz w:val="24"/>
          <w:szCs w:val="24"/>
        </w:rPr>
        <w:t xml:space="preserve">ı   zayıflatılmış   (attenüe)   aşılar   dahil   Grup   1   biyolojik   etkenlerle   çalışmalar   için   genel   mesleki </w:t>
      </w:r>
      <w:r w:rsidRPr="007909F9">
        <w:rPr>
          <w:rFonts w:eastAsia="Times New Roman"/>
          <w:sz w:val="24"/>
          <w:szCs w:val="24"/>
        </w:rPr>
        <w:t>güvenlik ve hijyen ilkelerine uyulacaktır.</w:t>
      </w:r>
    </w:p>
    <w:p w:rsidR="00E36447" w:rsidRPr="007909F9" w:rsidRDefault="00E36447" w:rsidP="007909F9">
      <w:pPr>
        <w:shd w:val="clear" w:color="auto" w:fill="FFFFFF"/>
        <w:spacing w:before="168" w:line="360" w:lineRule="auto"/>
        <w:ind w:left="72"/>
        <w:rPr>
          <w:sz w:val="24"/>
          <w:szCs w:val="24"/>
        </w:rPr>
      </w:pPr>
      <w:r w:rsidRPr="007909F9">
        <w:rPr>
          <w:b/>
          <w:bCs/>
          <w:spacing w:val="-14"/>
          <w:sz w:val="24"/>
          <w:szCs w:val="24"/>
        </w:rPr>
        <w:t>Grup 2, Grup 3 ve Grup 4 biyolojik etkenler:</w:t>
      </w:r>
    </w:p>
    <w:p w:rsidR="00E36447" w:rsidRPr="007909F9" w:rsidRDefault="00E36447" w:rsidP="007909F9">
      <w:pPr>
        <w:shd w:val="clear" w:color="auto" w:fill="FFFFFF"/>
        <w:spacing w:before="245" w:line="360" w:lineRule="auto"/>
        <w:ind w:left="72"/>
        <w:rPr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 xml:space="preserve">İşlemin bir bölümü veya belirli bir yöntemle ilgili risk değerlendirmesi sonucuna göre aşağıdaki farklı </w:t>
      </w:r>
      <w:r w:rsidRPr="007909F9">
        <w:rPr>
          <w:rFonts w:eastAsia="Times New Roman"/>
          <w:spacing w:val="-9"/>
          <w:sz w:val="24"/>
          <w:szCs w:val="24"/>
        </w:rPr>
        <w:t>kategorilere karşılık gelen alınacak önlemleri seçip bir arada uygulamak mümkündür.</w:t>
      </w:r>
    </w:p>
    <w:p w:rsidR="00E36447" w:rsidRPr="007909F9" w:rsidRDefault="00E36447" w:rsidP="007909F9">
      <w:pPr>
        <w:spacing w:after="163"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42"/>
        <w:gridCol w:w="1704"/>
        <w:gridCol w:w="1699"/>
        <w:gridCol w:w="1853"/>
      </w:tblGrid>
      <w:tr w:rsidR="00E36447" w:rsidRPr="007909F9" w:rsidTr="000E6835">
        <w:trPr>
          <w:trHeight w:hRule="exact" w:val="322"/>
        </w:trPr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A</w:t>
            </w:r>
            <w:r w:rsidRPr="007909F9">
              <w:rPr>
                <w:rFonts w:eastAsia="Times New Roman"/>
                <w:sz w:val="24"/>
                <w:szCs w:val="24"/>
              </w:rPr>
              <w:t>–   Alınacak Önlemler</w:t>
            </w:r>
          </w:p>
        </w:tc>
        <w:tc>
          <w:tcPr>
            <w:tcW w:w="5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B</w:t>
            </w:r>
            <w:r w:rsidRPr="007909F9">
              <w:rPr>
                <w:rFonts w:eastAsia="Times New Roman"/>
                <w:sz w:val="24"/>
                <w:szCs w:val="24"/>
              </w:rPr>
              <w:t>–   Koruma düzeyi</w:t>
            </w:r>
          </w:p>
        </w:tc>
      </w:tr>
      <w:tr w:rsidR="00E36447" w:rsidRPr="007909F9" w:rsidTr="000E6835">
        <w:trPr>
          <w:trHeight w:hRule="exact" w:val="355"/>
        </w:trPr>
        <w:tc>
          <w:tcPr>
            <w:tcW w:w="4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pacing w:line="360" w:lineRule="auto"/>
              <w:rPr>
                <w:sz w:val="24"/>
                <w:szCs w:val="24"/>
              </w:rPr>
            </w:pPr>
          </w:p>
          <w:p w:rsidR="00E36447" w:rsidRPr="007909F9" w:rsidRDefault="00E36447" w:rsidP="007909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4</w:t>
            </w:r>
          </w:p>
        </w:tc>
      </w:tr>
      <w:tr w:rsidR="00E36447" w:rsidRPr="007909F9" w:rsidTr="000E6835">
        <w:trPr>
          <w:trHeight w:hRule="exact" w:val="103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605"/>
              <w:rPr>
                <w:sz w:val="24"/>
                <w:szCs w:val="24"/>
              </w:rPr>
            </w:pPr>
            <w:r w:rsidRPr="007909F9">
              <w:rPr>
                <w:spacing w:val="-14"/>
                <w:sz w:val="24"/>
                <w:szCs w:val="24"/>
              </w:rPr>
              <w:t>1.      Canl</w:t>
            </w:r>
            <w:r w:rsidRPr="007909F9">
              <w:rPr>
                <w:rFonts w:eastAsia="Times New Roman"/>
                <w:spacing w:val="-14"/>
                <w:sz w:val="24"/>
                <w:szCs w:val="24"/>
              </w:rPr>
              <w:t xml:space="preserve">ı organizmalar, prosesi 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çevreden fiziksel olarak ayıran bir </w:t>
            </w:r>
            <w:r w:rsidRPr="007909F9">
              <w:rPr>
                <w:rFonts w:eastAsia="Times New Roman"/>
                <w:sz w:val="24"/>
                <w:szCs w:val="24"/>
              </w:rPr>
              <w:t>sistemde tutulacaktır.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691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91"/>
              <w:rPr>
                <w:sz w:val="24"/>
                <w:szCs w:val="24"/>
              </w:rPr>
            </w:pPr>
            <w:r w:rsidRPr="007909F9">
              <w:rPr>
                <w:spacing w:val="-15"/>
                <w:sz w:val="24"/>
                <w:szCs w:val="24"/>
              </w:rPr>
              <w:t>2.      Kapal</w:t>
            </w:r>
            <w:r w:rsidRPr="007909F9">
              <w:rPr>
                <w:rFonts w:eastAsia="Times New Roman"/>
                <w:spacing w:val="-15"/>
                <w:sz w:val="24"/>
                <w:szCs w:val="24"/>
              </w:rPr>
              <w:t xml:space="preserve">ı sistemden çıkan ekzost 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>gazlarının tahliyesi şu şekilde olacaktır.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39"/>
              <w:rPr>
                <w:sz w:val="24"/>
                <w:szCs w:val="24"/>
              </w:rPr>
            </w:pPr>
            <w:r w:rsidRPr="007909F9">
              <w:rPr>
                <w:spacing w:val="-18"/>
                <w:sz w:val="24"/>
                <w:szCs w:val="24"/>
              </w:rPr>
              <w:t>En az d</w:t>
            </w:r>
            <w:r w:rsidRPr="007909F9">
              <w:rPr>
                <w:rFonts w:eastAsia="Times New Roman"/>
                <w:spacing w:val="-18"/>
                <w:sz w:val="24"/>
                <w:szCs w:val="24"/>
              </w:rPr>
              <w:t xml:space="preserve">üzeyde </w:t>
            </w:r>
            <w:r w:rsidRPr="007909F9">
              <w:rPr>
                <w:rFonts w:eastAsia="Times New Roman"/>
                <w:sz w:val="24"/>
                <w:szCs w:val="24"/>
              </w:rPr>
              <w:t>sızdırır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S</w:t>
            </w:r>
            <w:r w:rsidRPr="007909F9">
              <w:rPr>
                <w:rFonts w:eastAsia="Times New Roman"/>
                <w:sz w:val="24"/>
                <w:szCs w:val="24"/>
              </w:rPr>
              <w:t>ızdırmaz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S</w:t>
            </w:r>
            <w:r w:rsidRPr="007909F9">
              <w:rPr>
                <w:rFonts w:eastAsia="Times New Roman"/>
                <w:sz w:val="24"/>
                <w:szCs w:val="24"/>
              </w:rPr>
              <w:t>ızdırmaz</w:t>
            </w:r>
          </w:p>
        </w:tc>
      </w:tr>
      <w:tr w:rsidR="00E36447" w:rsidRPr="007909F9" w:rsidTr="000E6835">
        <w:trPr>
          <w:trHeight w:hRule="exact" w:val="136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2"/>
                <w:sz w:val="24"/>
                <w:szCs w:val="24"/>
              </w:rPr>
              <w:t>3.      Numunelerin toplanmas</w:t>
            </w:r>
            <w:r w:rsidRPr="007909F9">
              <w:rPr>
                <w:rFonts w:eastAsia="Times New Roman"/>
                <w:spacing w:val="-12"/>
                <w:sz w:val="24"/>
                <w:szCs w:val="24"/>
              </w:rPr>
              <w:t xml:space="preserve">ı, kapalı bir </w:t>
            </w:r>
            <w:r w:rsidRPr="007909F9">
              <w:rPr>
                <w:rFonts w:eastAsia="Times New Roman"/>
                <w:spacing w:val="-8"/>
                <w:sz w:val="24"/>
                <w:szCs w:val="24"/>
              </w:rPr>
              <w:t xml:space="preserve">sisteme materyallerin ilavesi ve bir </w:t>
            </w:r>
            <w:r w:rsidRPr="007909F9">
              <w:rPr>
                <w:rFonts w:eastAsia="Times New Roman"/>
                <w:spacing w:val="-13"/>
                <w:sz w:val="24"/>
                <w:szCs w:val="24"/>
              </w:rPr>
              <w:t xml:space="preserve">başka kapalı sisteme canlı organizmanın </w:t>
            </w:r>
            <w:r w:rsidRPr="007909F9">
              <w:rPr>
                <w:rFonts w:eastAsia="Times New Roman"/>
                <w:spacing w:val="-8"/>
                <w:sz w:val="24"/>
                <w:szCs w:val="24"/>
              </w:rPr>
              <w:t>transferi işlemleri şu şekilde olacaktır.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39"/>
              <w:rPr>
                <w:sz w:val="24"/>
                <w:szCs w:val="24"/>
              </w:rPr>
            </w:pPr>
            <w:r w:rsidRPr="007909F9">
              <w:rPr>
                <w:spacing w:val="-18"/>
                <w:sz w:val="24"/>
                <w:szCs w:val="24"/>
              </w:rPr>
              <w:t>En az d</w:t>
            </w:r>
            <w:r w:rsidRPr="007909F9">
              <w:rPr>
                <w:rFonts w:eastAsia="Times New Roman"/>
                <w:spacing w:val="-18"/>
                <w:sz w:val="24"/>
                <w:szCs w:val="24"/>
              </w:rPr>
              <w:t xml:space="preserve">üzeyde </w:t>
            </w:r>
            <w:r w:rsidRPr="007909F9">
              <w:rPr>
                <w:rFonts w:eastAsia="Times New Roman"/>
                <w:sz w:val="24"/>
                <w:szCs w:val="24"/>
              </w:rPr>
              <w:t>sızdırır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S</w:t>
            </w:r>
            <w:r w:rsidRPr="007909F9">
              <w:rPr>
                <w:rFonts w:eastAsia="Times New Roman"/>
                <w:sz w:val="24"/>
                <w:szCs w:val="24"/>
              </w:rPr>
              <w:t>ızdırmaz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S</w:t>
            </w:r>
            <w:r w:rsidRPr="007909F9">
              <w:rPr>
                <w:rFonts w:eastAsia="Times New Roman"/>
                <w:sz w:val="24"/>
                <w:szCs w:val="24"/>
              </w:rPr>
              <w:t>ızdırmaz</w:t>
            </w:r>
          </w:p>
        </w:tc>
      </w:tr>
      <w:tr w:rsidR="00E36447" w:rsidRPr="007909F9" w:rsidTr="000E6835">
        <w:trPr>
          <w:trHeight w:hRule="exact" w:val="136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72"/>
              <w:rPr>
                <w:sz w:val="24"/>
                <w:szCs w:val="24"/>
              </w:rPr>
            </w:pPr>
            <w:r w:rsidRPr="007909F9">
              <w:rPr>
                <w:spacing w:val="-11"/>
                <w:sz w:val="24"/>
                <w:szCs w:val="24"/>
              </w:rPr>
              <w:t>4.      B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üyük miktardaki kültür sıvıları, 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canlı organizmalar için yandaki 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önlemler alınmadıkça kapalı sistemden </w:t>
            </w:r>
            <w:r w:rsidRPr="007909F9">
              <w:rPr>
                <w:rFonts w:eastAsia="Times New Roman"/>
                <w:sz w:val="24"/>
                <w:szCs w:val="24"/>
              </w:rPr>
              <w:t>uzaklaştırılmayacaktır.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9"/>
                <w:sz w:val="24"/>
                <w:szCs w:val="24"/>
              </w:rPr>
              <w:t>Ge</w:t>
            </w:r>
            <w:r w:rsidRPr="007909F9">
              <w:rPr>
                <w:rFonts w:eastAsia="Times New Roman"/>
                <w:spacing w:val="-9"/>
                <w:sz w:val="24"/>
                <w:szCs w:val="24"/>
              </w:rPr>
              <w:t>çerli yollarla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inaktive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edilmeli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25"/>
              <w:rPr>
                <w:sz w:val="24"/>
                <w:szCs w:val="24"/>
              </w:rPr>
            </w:pPr>
            <w:r w:rsidRPr="007909F9">
              <w:rPr>
                <w:spacing w:val="-10"/>
                <w:sz w:val="24"/>
                <w:szCs w:val="24"/>
              </w:rPr>
              <w:t>Ge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çerli fiziksel </w:t>
            </w:r>
            <w:r w:rsidRPr="007909F9">
              <w:rPr>
                <w:rFonts w:eastAsia="Times New Roman"/>
                <w:sz w:val="24"/>
                <w:szCs w:val="24"/>
              </w:rPr>
              <w:t xml:space="preserve">ve kimyasal </w:t>
            </w:r>
            <w:r w:rsidRPr="007909F9">
              <w:rPr>
                <w:rFonts w:eastAsia="Times New Roman"/>
                <w:spacing w:val="-6"/>
                <w:sz w:val="24"/>
                <w:szCs w:val="24"/>
              </w:rPr>
              <w:t xml:space="preserve">yolla inaktive </w:t>
            </w:r>
            <w:r w:rsidRPr="007909F9">
              <w:rPr>
                <w:rFonts w:eastAsia="Times New Roman"/>
                <w:sz w:val="24"/>
                <w:szCs w:val="24"/>
              </w:rPr>
              <w:t>edilmeli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1"/>
                <w:sz w:val="24"/>
                <w:szCs w:val="24"/>
              </w:rPr>
              <w:t>Ge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çerli fiziksel ve 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kimyasal yolla </w:t>
            </w:r>
            <w:r w:rsidRPr="007909F9">
              <w:rPr>
                <w:rFonts w:eastAsia="Times New Roman"/>
                <w:spacing w:val="-6"/>
                <w:sz w:val="24"/>
                <w:szCs w:val="24"/>
              </w:rPr>
              <w:t>inaktive edilmeli</w:t>
            </w:r>
          </w:p>
        </w:tc>
      </w:tr>
      <w:tr w:rsidR="00E36447" w:rsidRPr="007909F9" w:rsidTr="000E6835">
        <w:trPr>
          <w:trHeight w:hRule="exact" w:val="696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67"/>
              <w:rPr>
                <w:sz w:val="24"/>
                <w:szCs w:val="24"/>
              </w:rPr>
            </w:pPr>
            <w:r w:rsidRPr="007909F9">
              <w:rPr>
                <w:spacing w:val="-15"/>
                <w:sz w:val="24"/>
                <w:szCs w:val="24"/>
              </w:rPr>
              <w:t>5.      S</w:t>
            </w:r>
            <w:r w:rsidRPr="007909F9">
              <w:rPr>
                <w:rFonts w:eastAsia="Times New Roman"/>
                <w:spacing w:val="-15"/>
                <w:sz w:val="24"/>
                <w:szCs w:val="24"/>
              </w:rPr>
              <w:t xml:space="preserve">ızdırmazlık sistemleri şöyle dizayn </w:t>
            </w:r>
            <w:r w:rsidRPr="007909F9">
              <w:rPr>
                <w:rFonts w:eastAsia="Times New Roman"/>
                <w:sz w:val="24"/>
                <w:szCs w:val="24"/>
              </w:rPr>
              <w:t>edilecektir.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39"/>
              <w:rPr>
                <w:sz w:val="24"/>
                <w:szCs w:val="24"/>
              </w:rPr>
            </w:pPr>
            <w:r w:rsidRPr="007909F9">
              <w:rPr>
                <w:spacing w:val="-18"/>
                <w:sz w:val="24"/>
                <w:szCs w:val="24"/>
              </w:rPr>
              <w:t>En az d</w:t>
            </w:r>
            <w:r w:rsidRPr="007909F9">
              <w:rPr>
                <w:rFonts w:eastAsia="Times New Roman"/>
                <w:spacing w:val="-18"/>
                <w:sz w:val="24"/>
                <w:szCs w:val="24"/>
              </w:rPr>
              <w:t xml:space="preserve">üzeyde </w:t>
            </w:r>
            <w:r w:rsidRPr="007909F9">
              <w:rPr>
                <w:rFonts w:eastAsia="Times New Roman"/>
                <w:sz w:val="24"/>
                <w:szCs w:val="24"/>
              </w:rPr>
              <w:t>sızdırır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S</w:t>
            </w:r>
            <w:r w:rsidRPr="007909F9">
              <w:rPr>
                <w:rFonts w:eastAsia="Times New Roman"/>
                <w:sz w:val="24"/>
                <w:szCs w:val="24"/>
              </w:rPr>
              <w:t>ızdırmaz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S</w:t>
            </w:r>
            <w:r w:rsidRPr="007909F9">
              <w:rPr>
                <w:rFonts w:eastAsia="Times New Roman"/>
                <w:sz w:val="24"/>
                <w:szCs w:val="24"/>
              </w:rPr>
              <w:t>ızdırmaz</w:t>
            </w:r>
          </w:p>
        </w:tc>
      </w:tr>
      <w:tr w:rsidR="00E36447" w:rsidRPr="007909F9" w:rsidTr="000E6835">
        <w:trPr>
          <w:trHeight w:hRule="exact" w:val="103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4"/>
              <w:rPr>
                <w:sz w:val="24"/>
                <w:szCs w:val="24"/>
              </w:rPr>
            </w:pPr>
            <w:r w:rsidRPr="007909F9">
              <w:rPr>
                <w:spacing w:val="-12"/>
                <w:sz w:val="24"/>
                <w:szCs w:val="24"/>
              </w:rPr>
              <w:t>6.      Kapal</w:t>
            </w:r>
            <w:r w:rsidRPr="007909F9">
              <w:rPr>
                <w:rFonts w:eastAsia="Times New Roman"/>
                <w:spacing w:val="-12"/>
                <w:sz w:val="24"/>
                <w:szCs w:val="24"/>
              </w:rPr>
              <w:t xml:space="preserve">ı sistemler kontrollü alanlarda </w:t>
            </w:r>
            <w:r w:rsidRPr="007909F9">
              <w:rPr>
                <w:rFonts w:eastAsia="Times New Roman"/>
                <w:sz w:val="24"/>
                <w:szCs w:val="24"/>
              </w:rPr>
              <w:t>olacaktır.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1"/>
                <w:sz w:val="24"/>
                <w:szCs w:val="24"/>
              </w:rPr>
              <w:t>Zorunlu ve bu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ama</w:t>
            </w:r>
            <w:r w:rsidRPr="007909F9">
              <w:rPr>
                <w:rFonts w:eastAsia="Times New Roman"/>
                <w:sz w:val="24"/>
                <w:szCs w:val="24"/>
              </w:rPr>
              <w:t>çla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olu</w:t>
            </w:r>
            <w:r w:rsidRPr="007909F9">
              <w:rPr>
                <w:rFonts w:eastAsia="Times New Roman"/>
                <w:sz w:val="24"/>
                <w:szCs w:val="24"/>
              </w:rPr>
              <w:t>şturulmuş</w:t>
            </w:r>
          </w:p>
        </w:tc>
      </w:tr>
      <w:tr w:rsidR="00E36447" w:rsidRPr="007909F9" w:rsidTr="000E6835">
        <w:trPr>
          <w:trHeight w:hRule="exact" w:val="35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2"/>
                <w:sz w:val="24"/>
                <w:szCs w:val="24"/>
              </w:rPr>
              <w:t>a)      Biyotehlike i</w:t>
            </w:r>
            <w:r w:rsidRPr="007909F9">
              <w:rPr>
                <w:rFonts w:eastAsia="Times New Roman"/>
                <w:spacing w:val="-12"/>
                <w:sz w:val="24"/>
                <w:szCs w:val="24"/>
              </w:rPr>
              <w:t>şareti yapıştırılacaktır.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E36447">
        <w:trPr>
          <w:trHeight w:hRule="exact" w:val="863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rFonts w:eastAsia="Times New Roman"/>
                <w:spacing w:val="-14"/>
                <w:sz w:val="24"/>
                <w:szCs w:val="24"/>
              </w:rPr>
            </w:pPr>
            <w:r w:rsidRPr="007909F9">
              <w:rPr>
                <w:spacing w:val="-14"/>
                <w:sz w:val="24"/>
                <w:szCs w:val="24"/>
              </w:rPr>
              <w:t>b)Bu alanlara yaln</w:t>
            </w:r>
            <w:r w:rsidRPr="007909F9">
              <w:rPr>
                <w:rFonts w:eastAsia="Times New Roman"/>
                <w:spacing w:val="-14"/>
                <w:sz w:val="24"/>
                <w:szCs w:val="24"/>
              </w:rPr>
              <w:t>ızca görevli olan</w:t>
            </w:r>
          </w:p>
          <w:p w:rsidR="00E36447" w:rsidRPr="007909F9" w:rsidRDefault="00E36447" w:rsidP="007909F9">
            <w:pPr>
              <w:pStyle w:val="ListeParagraf"/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8"/>
                <w:sz w:val="24"/>
                <w:szCs w:val="24"/>
              </w:rPr>
              <w:t>ki</w:t>
            </w:r>
            <w:r w:rsidRPr="007909F9">
              <w:rPr>
                <w:rFonts w:eastAsia="Times New Roman"/>
                <w:spacing w:val="-8"/>
                <w:sz w:val="24"/>
                <w:szCs w:val="24"/>
              </w:rPr>
              <w:t>şilerin girmesine izin verilecektir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Zorunlu, hava s</w:t>
            </w:r>
            <w:r w:rsidRPr="007909F9">
              <w:rPr>
                <w:rFonts w:eastAsia="Times New Roman"/>
                <w:sz w:val="24"/>
                <w:szCs w:val="24"/>
              </w:rPr>
              <w:t xml:space="preserve">ızdırmazlığı </w:t>
            </w:r>
            <w:r w:rsidRPr="007909F9">
              <w:rPr>
                <w:rFonts w:eastAsia="Times New Roman"/>
                <w:spacing w:val="-15"/>
                <w:sz w:val="24"/>
                <w:szCs w:val="24"/>
              </w:rPr>
              <w:t xml:space="preserve">sağlanmış kabin </w:t>
            </w:r>
            <w:r w:rsidRPr="007909F9">
              <w:rPr>
                <w:rFonts w:eastAsia="Times New Roman"/>
                <w:sz w:val="24"/>
                <w:szCs w:val="24"/>
              </w:rPr>
              <w:t>ile</w:t>
            </w:r>
          </w:p>
        </w:tc>
      </w:tr>
    </w:tbl>
    <w:p w:rsidR="00E36447" w:rsidRPr="007909F9" w:rsidRDefault="00E36447" w:rsidP="007909F9">
      <w:pPr>
        <w:spacing w:line="360" w:lineRule="auto"/>
        <w:ind w:right="2736"/>
        <w:rPr>
          <w:sz w:val="24"/>
          <w:szCs w:val="24"/>
        </w:rPr>
      </w:pPr>
    </w:p>
    <w:p w:rsidR="00E36447" w:rsidRPr="007909F9" w:rsidRDefault="00E36447" w:rsidP="007909F9">
      <w:pPr>
        <w:spacing w:after="67"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42"/>
        <w:gridCol w:w="1704"/>
        <w:gridCol w:w="1699"/>
        <w:gridCol w:w="1853"/>
      </w:tblGrid>
      <w:tr w:rsidR="00E36447" w:rsidRPr="007909F9" w:rsidTr="000E6835">
        <w:trPr>
          <w:trHeight w:hRule="exact" w:val="1646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3"/>
                <w:sz w:val="24"/>
                <w:szCs w:val="24"/>
              </w:rPr>
              <w:lastRenderedPageBreak/>
              <w:t>c)      Personel koruyucu elbise giyecektir.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456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 (i</w:t>
            </w:r>
            <w:r w:rsidRPr="007909F9">
              <w:rPr>
                <w:rFonts w:eastAsia="Times New Roman"/>
                <w:sz w:val="24"/>
                <w:szCs w:val="24"/>
              </w:rPr>
              <w:t>ş elbisesi)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i/>
                <w:iCs/>
                <w:sz w:val="24"/>
                <w:szCs w:val="24"/>
              </w:rPr>
              <w:t>Zorunlu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3"/>
                <w:sz w:val="24"/>
                <w:szCs w:val="24"/>
              </w:rPr>
              <w:t>Giri</w:t>
            </w:r>
            <w:r w:rsidRPr="007909F9">
              <w:rPr>
                <w:rFonts w:eastAsia="Times New Roman"/>
                <w:spacing w:val="-13"/>
                <w:sz w:val="24"/>
                <w:szCs w:val="24"/>
              </w:rPr>
              <w:t>ş ve çıkışlarda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t</w:t>
            </w:r>
            <w:r w:rsidRPr="007909F9">
              <w:rPr>
                <w:rFonts w:eastAsia="Times New Roman"/>
                <w:sz w:val="24"/>
                <w:szCs w:val="24"/>
              </w:rPr>
              <w:t>ümüyle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de</w:t>
            </w:r>
            <w:r w:rsidRPr="007909F9">
              <w:rPr>
                <w:rFonts w:eastAsia="Times New Roman"/>
                <w:sz w:val="24"/>
                <w:szCs w:val="24"/>
              </w:rPr>
              <w:t>ğiştirilecek</w:t>
            </w:r>
          </w:p>
        </w:tc>
      </w:tr>
      <w:tr w:rsidR="00E36447" w:rsidRPr="007909F9" w:rsidTr="000E6835">
        <w:trPr>
          <w:trHeight w:hRule="exact" w:val="696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68"/>
              <w:rPr>
                <w:sz w:val="24"/>
                <w:szCs w:val="24"/>
              </w:rPr>
            </w:pPr>
            <w:r w:rsidRPr="007909F9">
              <w:rPr>
                <w:spacing w:val="-14"/>
                <w:sz w:val="24"/>
                <w:szCs w:val="24"/>
              </w:rPr>
              <w:t>d)     Personel i</w:t>
            </w:r>
            <w:r w:rsidRPr="007909F9">
              <w:rPr>
                <w:rFonts w:eastAsia="Times New Roman"/>
                <w:spacing w:val="-14"/>
                <w:sz w:val="24"/>
                <w:szCs w:val="24"/>
              </w:rPr>
              <w:t xml:space="preserve">çin dekontaminasyon ve 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>yıkanma imkanları sağlanacaktır.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691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821"/>
              <w:rPr>
                <w:sz w:val="24"/>
                <w:szCs w:val="24"/>
              </w:rPr>
            </w:pPr>
            <w:r w:rsidRPr="007909F9">
              <w:rPr>
                <w:spacing w:val="-13"/>
                <w:sz w:val="24"/>
                <w:szCs w:val="24"/>
              </w:rPr>
              <w:t>e)      Personel kontroll</w:t>
            </w:r>
            <w:r w:rsidRPr="007909F9">
              <w:rPr>
                <w:rFonts w:eastAsia="Times New Roman"/>
                <w:spacing w:val="-13"/>
                <w:sz w:val="24"/>
                <w:szCs w:val="24"/>
              </w:rPr>
              <w:t xml:space="preserve">ü alandan </w:t>
            </w:r>
            <w:r w:rsidRPr="007909F9">
              <w:rPr>
                <w:rFonts w:eastAsia="Times New Roman"/>
                <w:sz w:val="24"/>
                <w:szCs w:val="24"/>
              </w:rPr>
              <w:t>ayrılmadan önce duş alacaktır.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103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269"/>
              <w:rPr>
                <w:sz w:val="24"/>
                <w:szCs w:val="24"/>
              </w:rPr>
            </w:pPr>
            <w:r w:rsidRPr="007909F9">
              <w:rPr>
                <w:spacing w:val="-15"/>
                <w:sz w:val="24"/>
                <w:szCs w:val="24"/>
              </w:rPr>
              <w:t>f)        Lavabo ve du</w:t>
            </w:r>
            <w:r w:rsidRPr="007909F9">
              <w:rPr>
                <w:rFonts w:eastAsia="Times New Roman"/>
                <w:spacing w:val="-15"/>
                <w:sz w:val="24"/>
                <w:szCs w:val="24"/>
              </w:rPr>
              <w:t xml:space="preserve">şlardan gelen atık 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sıvılar toplanacak ve tahliyeden önce </w:t>
            </w:r>
            <w:r w:rsidRPr="007909F9">
              <w:rPr>
                <w:rFonts w:eastAsia="Times New Roman"/>
                <w:sz w:val="24"/>
                <w:szCs w:val="24"/>
              </w:rPr>
              <w:t>inaktive edilecektir.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103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370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g)     Kontroll</w:t>
            </w:r>
            <w:r w:rsidRPr="007909F9">
              <w:rPr>
                <w:rFonts w:eastAsia="Times New Roman"/>
                <w:sz w:val="24"/>
                <w:szCs w:val="24"/>
              </w:rPr>
              <w:t xml:space="preserve">ü alan, yeterince </w:t>
            </w:r>
            <w:r w:rsidRPr="007909F9">
              <w:rPr>
                <w:rFonts w:eastAsia="Times New Roman"/>
                <w:spacing w:val="-12"/>
                <w:sz w:val="24"/>
                <w:szCs w:val="24"/>
              </w:rPr>
              <w:t xml:space="preserve">havalandırılacak ve ortam havasının </w:t>
            </w:r>
            <w:r w:rsidRPr="007909F9">
              <w:rPr>
                <w:rFonts w:eastAsia="Times New Roman"/>
                <w:spacing w:val="-7"/>
                <w:sz w:val="24"/>
                <w:szCs w:val="24"/>
              </w:rPr>
              <w:t>kirlenmesi minimize edilecektir.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691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211"/>
              <w:rPr>
                <w:sz w:val="24"/>
                <w:szCs w:val="24"/>
              </w:rPr>
            </w:pPr>
            <w:r w:rsidRPr="007909F9">
              <w:rPr>
                <w:spacing w:val="-11"/>
                <w:sz w:val="24"/>
                <w:szCs w:val="24"/>
              </w:rPr>
              <w:t>h)     Kontroll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ü alanın atmosferi negatif </w:t>
            </w:r>
            <w:r w:rsidRPr="007909F9">
              <w:rPr>
                <w:rFonts w:eastAsia="Times New Roman"/>
                <w:sz w:val="24"/>
                <w:szCs w:val="24"/>
              </w:rPr>
              <w:t>hava basıncında tutulacaktır.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696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58"/>
              <w:rPr>
                <w:sz w:val="24"/>
                <w:szCs w:val="24"/>
              </w:rPr>
            </w:pPr>
            <w:r w:rsidRPr="007909F9">
              <w:rPr>
                <w:spacing w:val="-15"/>
                <w:sz w:val="24"/>
                <w:szCs w:val="24"/>
              </w:rPr>
              <w:t>i)        Kontroll</w:t>
            </w:r>
            <w:r w:rsidRPr="007909F9">
              <w:rPr>
                <w:rFonts w:eastAsia="Times New Roman"/>
                <w:spacing w:val="-15"/>
                <w:sz w:val="24"/>
                <w:szCs w:val="24"/>
              </w:rPr>
              <w:t xml:space="preserve">ü alana giren ve çıkan hava </w:t>
            </w:r>
            <w:r w:rsidRPr="007909F9">
              <w:rPr>
                <w:rFonts w:eastAsia="Times New Roman"/>
                <w:spacing w:val="-7"/>
                <w:sz w:val="24"/>
                <w:szCs w:val="24"/>
              </w:rPr>
              <w:t>HEPA özellikli filtre ile filtre edilecektir.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103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58"/>
              <w:rPr>
                <w:sz w:val="24"/>
                <w:szCs w:val="24"/>
              </w:rPr>
            </w:pPr>
            <w:r w:rsidRPr="007909F9">
              <w:rPr>
                <w:spacing w:val="-13"/>
                <w:sz w:val="24"/>
                <w:szCs w:val="24"/>
              </w:rPr>
              <w:t>j)        Kontroll</w:t>
            </w:r>
            <w:r w:rsidRPr="007909F9">
              <w:rPr>
                <w:rFonts w:eastAsia="Times New Roman"/>
                <w:spacing w:val="-13"/>
                <w:sz w:val="24"/>
                <w:szCs w:val="24"/>
              </w:rPr>
              <w:t xml:space="preserve">ü alan kapalı sistemin </w:t>
            </w:r>
            <w:r w:rsidRPr="007909F9">
              <w:rPr>
                <w:rFonts w:eastAsia="Times New Roman"/>
                <w:spacing w:val="-6"/>
                <w:sz w:val="24"/>
                <w:szCs w:val="24"/>
              </w:rPr>
              <w:t xml:space="preserve">tümünü (bütün müştemilatı ile birlikte) </w:t>
            </w:r>
            <w:r w:rsidRPr="007909F9">
              <w:rPr>
                <w:rFonts w:eastAsia="Times New Roman"/>
                <w:spacing w:val="-9"/>
                <w:sz w:val="24"/>
                <w:szCs w:val="24"/>
              </w:rPr>
              <w:t>içine alacak şekilde dizayn edilecektir.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1027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44"/>
              <w:rPr>
                <w:sz w:val="24"/>
                <w:szCs w:val="24"/>
              </w:rPr>
            </w:pPr>
            <w:r w:rsidRPr="007909F9">
              <w:rPr>
                <w:spacing w:val="-12"/>
                <w:sz w:val="24"/>
                <w:szCs w:val="24"/>
              </w:rPr>
              <w:t>k)      Kontroll</w:t>
            </w:r>
            <w:r w:rsidRPr="007909F9">
              <w:rPr>
                <w:rFonts w:eastAsia="Times New Roman"/>
                <w:spacing w:val="-12"/>
                <w:sz w:val="24"/>
                <w:szCs w:val="24"/>
              </w:rPr>
              <w:t xml:space="preserve">ü alan buharla dezenfekte 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edilmesine uygun şekilde sızdırmaz </w:t>
            </w:r>
            <w:r w:rsidRPr="007909F9">
              <w:rPr>
                <w:rFonts w:eastAsia="Times New Roman"/>
                <w:sz w:val="24"/>
                <w:szCs w:val="24"/>
              </w:rPr>
              <w:t>olacaktır.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Gerekmez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rFonts w:eastAsia="Times New Roman"/>
                <w:sz w:val="24"/>
                <w:szCs w:val="24"/>
              </w:rPr>
              <w:t>İsteğe bağlı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Zorunlu</w:t>
            </w:r>
          </w:p>
        </w:tc>
      </w:tr>
      <w:tr w:rsidR="00E36447" w:rsidRPr="007909F9" w:rsidTr="000E6835">
        <w:trPr>
          <w:trHeight w:hRule="exact" w:val="138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437"/>
              <w:rPr>
                <w:sz w:val="24"/>
                <w:szCs w:val="24"/>
              </w:rPr>
            </w:pPr>
            <w:r w:rsidRPr="007909F9">
              <w:rPr>
                <w:spacing w:val="-15"/>
                <w:sz w:val="24"/>
                <w:szCs w:val="24"/>
              </w:rPr>
              <w:t>l)        At</w:t>
            </w:r>
            <w:r w:rsidRPr="007909F9">
              <w:rPr>
                <w:rFonts w:eastAsia="Times New Roman"/>
                <w:spacing w:val="-15"/>
                <w:sz w:val="24"/>
                <w:szCs w:val="24"/>
              </w:rPr>
              <w:t xml:space="preserve">ık sıvılar son tahliyeden önce </w:t>
            </w:r>
            <w:r w:rsidRPr="007909F9">
              <w:rPr>
                <w:rFonts w:eastAsia="Times New Roman"/>
                <w:sz w:val="24"/>
                <w:szCs w:val="24"/>
              </w:rPr>
              <w:t>işlemden geçirilecektir.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Ge</w:t>
            </w:r>
            <w:r w:rsidRPr="007909F9">
              <w:rPr>
                <w:rFonts w:eastAsia="Times New Roman"/>
                <w:sz w:val="24"/>
                <w:szCs w:val="24"/>
              </w:rPr>
              <w:t>çerli yolla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inaktive</w:t>
            </w:r>
          </w:p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z w:val="24"/>
                <w:szCs w:val="24"/>
              </w:rPr>
              <w:t>edilmeli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ind w:right="125"/>
              <w:rPr>
                <w:sz w:val="24"/>
                <w:szCs w:val="24"/>
              </w:rPr>
            </w:pPr>
            <w:r w:rsidRPr="007909F9">
              <w:rPr>
                <w:spacing w:val="-10"/>
                <w:sz w:val="24"/>
                <w:szCs w:val="24"/>
              </w:rPr>
              <w:t>Ge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çerli fiziksel </w:t>
            </w:r>
            <w:r w:rsidRPr="007909F9">
              <w:rPr>
                <w:rFonts w:eastAsia="Times New Roman"/>
                <w:sz w:val="24"/>
                <w:szCs w:val="24"/>
              </w:rPr>
              <w:t xml:space="preserve">ve kimyasal </w:t>
            </w:r>
            <w:r w:rsidRPr="007909F9">
              <w:rPr>
                <w:rFonts w:eastAsia="Times New Roman"/>
                <w:spacing w:val="-6"/>
                <w:sz w:val="24"/>
                <w:szCs w:val="24"/>
              </w:rPr>
              <w:t xml:space="preserve">yolla inaktive </w:t>
            </w:r>
            <w:r w:rsidRPr="007909F9">
              <w:rPr>
                <w:rFonts w:eastAsia="Times New Roman"/>
                <w:sz w:val="24"/>
                <w:szCs w:val="24"/>
              </w:rPr>
              <w:t>edilmeli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447" w:rsidRPr="007909F9" w:rsidRDefault="00E36447" w:rsidP="007909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909F9">
              <w:rPr>
                <w:spacing w:val="-11"/>
                <w:sz w:val="24"/>
                <w:szCs w:val="24"/>
              </w:rPr>
              <w:t>Ge</w:t>
            </w:r>
            <w:r w:rsidRPr="007909F9">
              <w:rPr>
                <w:rFonts w:eastAsia="Times New Roman"/>
                <w:spacing w:val="-11"/>
                <w:sz w:val="24"/>
                <w:szCs w:val="24"/>
              </w:rPr>
              <w:t xml:space="preserve">çerli fiziksel ve </w:t>
            </w:r>
            <w:r w:rsidRPr="007909F9">
              <w:rPr>
                <w:rFonts w:eastAsia="Times New Roman"/>
                <w:spacing w:val="-10"/>
                <w:sz w:val="24"/>
                <w:szCs w:val="24"/>
              </w:rPr>
              <w:t xml:space="preserve">kimyasal yolla </w:t>
            </w:r>
            <w:r w:rsidRPr="007909F9">
              <w:rPr>
                <w:rFonts w:eastAsia="Times New Roman"/>
                <w:spacing w:val="-6"/>
                <w:sz w:val="24"/>
                <w:szCs w:val="24"/>
              </w:rPr>
              <w:t>inaktive edilmeli</w:t>
            </w:r>
          </w:p>
        </w:tc>
      </w:tr>
    </w:tbl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4E04A4" w:rsidRPr="007909F9" w:rsidRDefault="004E04A4" w:rsidP="007909F9">
      <w:pPr>
        <w:spacing w:line="360" w:lineRule="auto"/>
        <w:ind w:left="2467" w:right="3288"/>
        <w:rPr>
          <w:sz w:val="24"/>
          <w:szCs w:val="24"/>
        </w:rPr>
      </w:pPr>
    </w:p>
    <w:p w:rsidR="004E04A4" w:rsidRPr="007909F9" w:rsidRDefault="004E04A4" w:rsidP="007909F9">
      <w:pPr>
        <w:shd w:val="clear" w:color="auto" w:fill="FFFFFF"/>
        <w:spacing w:line="360" w:lineRule="auto"/>
        <w:ind w:left="3005" w:right="3000"/>
        <w:jc w:val="center"/>
        <w:rPr>
          <w:sz w:val="24"/>
          <w:szCs w:val="24"/>
        </w:rPr>
      </w:pPr>
      <w:r w:rsidRPr="007909F9">
        <w:rPr>
          <w:b/>
          <w:bCs/>
          <w:sz w:val="24"/>
          <w:szCs w:val="24"/>
        </w:rPr>
        <w:t>EK</w:t>
      </w:r>
      <w:r w:rsidRPr="007909F9">
        <w:rPr>
          <w:rFonts w:eastAsia="Times New Roman"/>
          <w:b/>
          <w:bCs/>
          <w:sz w:val="24"/>
          <w:szCs w:val="24"/>
        </w:rPr>
        <w:t xml:space="preserve">–VII </w:t>
      </w:r>
      <w:r w:rsidRPr="007909F9">
        <w:rPr>
          <w:rFonts w:eastAsia="Times New Roman"/>
          <w:b/>
          <w:bCs/>
          <w:spacing w:val="-28"/>
          <w:sz w:val="24"/>
          <w:szCs w:val="24"/>
        </w:rPr>
        <w:t xml:space="preserve">KORUYUCU AŞI UYGULAMA </w:t>
      </w:r>
      <w:r w:rsidRPr="007909F9">
        <w:rPr>
          <w:rFonts w:eastAsia="Times New Roman"/>
          <w:b/>
          <w:bCs/>
          <w:spacing w:val="-28"/>
          <w:sz w:val="24"/>
          <w:szCs w:val="24"/>
        </w:rPr>
        <w:lastRenderedPageBreak/>
        <w:t>KLAVUZU</w:t>
      </w:r>
    </w:p>
    <w:p w:rsidR="004E04A4" w:rsidRPr="007909F9" w:rsidRDefault="004E04A4" w:rsidP="007909F9">
      <w:pPr>
        <w:shd w:val="clear" w:color="auto" w:fill="FFFFFF"/>
        <w:spacing w:before="298" w:line="360" w:lineRule="auto"/>
        <w:rPr>
          <w:sz w:val="24"/>
          <w:szCs w:val="24"/>
        </w:rPr>
      </w:pPr>
      <w:r w:rsidRPr="007909F9">
        <w:rPr>
          <w:spacing w:val="-11"/>
          <w:sz w:val="24"/>
          <w:szCs w:val="24"/>
        </w:rPr>
        <w:t>A</w:t>
      </w:r>
      <w:r w:rsidRPr="007909F9">
        <w:rPr>
          <w:rFonts w:eastAsia="Times New Roman"/>
          <w:spacing w:val="-11"/>
          <w:sz w:val="24"/>
          <w:szCs w:val="24"/>
        </w:rPr>
        <w:t>şağıdaki hususlar, koruyucu aşılamanın uygulanmasında hesaba katılacaktır.</w:t>
      </w:r>
    </w:p>
    <w:p w:rsidR="004E04A4" w:rsidRPr="007909F9" w:rsidRDefault="004E04A4" w:rsidP="007909F9">
      <w:pPr>
        <w:shd w:val="clear" w:color="auto" w:fill="FFFFFF"/>
        <w:tabs>
          <w:tab w:val="left" w:pos="883"/>
        </w:tabs>
        <w:spacing w:before="341" w:line="360" w:lineRule="auto"/>
        <w:ind w:left="360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1-</w:t>
      </w:r>
      <w:r w:rsidRPr="007909F9">
        <w:rPr>
          <w:sz w:val="24"/>
          <w:szCs w:val="24"/>
        </w:rPr>
        <w:tab/>
      </w:r>
      <w:r w:rsidRPr="007909F9">
        <w:rPr>
          <w:spacing w:val="-9"/>
          <w:sz w:val="24"/>
          <w:szCs w:val="24"/>
        </w:rPr>
        <w:t>Biyolojik etkenlere maruz kalanlar, etkene kar</w:t>
      </w:r>
      <w:r w:rsidRPr="007909F9">
        <w:rPr>
          <w:rFonts w:eastAsia="Times New Roman"/>
          <w:spacing w:val="-9"/>
          <w:sz w:val="24"/>
          <w:szCs w:val="24"/>
        </w:rPr>
        <w:t>şı etkili bir aşı varsa aşılanacaktır.</w:t>
      </w:r>
    </w:p>
    <w:p w:rsidR="004E04A4" w:rsidRPr="007909F9" w:rsidRDefault="004E04A4" w:rsidP="007909F9">
      <w:pPr>
        <w:shd w:val="clear" w:color="auto" w:fill="FFFFFF"/>
        <w:tabs>
          <w:tab w:val="left" w:pos="955"/>
        </w:tabs>
        <w:spacing w:before="288" w:line="360" w:lineRule="auto"/>
        <w:ind w:left="360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2-</w:t>
      </w:r>
      <w:r w:rsidRPr="007909F9">
        <w:rPr>
          <w:sz w:val="24"/>
          <w:szCs w:val="24"/>
        </w:rPr>
        <w:tab/>
      </w:r>
      <w:r w:rsidRPr="007909F9">
        <w:rPr>
          <w:spacing w:val="-14"/>
          <w:sz w:val="24"/>
          <w:szCs w:val="24"/>
        </w:rPr>
        <w:t>A</w:t>
      </w:r>
      <w:r w:rsidRPr="007909F9">
        <w:rPr>
          <w:rFonts w:eastAsia="Times New Roman"/>
          <w:spacing w:val="-14"/>
          <w:sz w:val="24"/>
          <w:szCs w:val="24"/>
        </w:rPr>
        <w:t>şılama,   ilgili   mevzuat   ve   uygulamalara   uygun   yürütülmelidir.   İşçiler,   aşılanmanın   ve</w:t>
      </w:r>
      <w:r w:rsidRPr="007909F9">
        <w:rPr>
          <w:rFonts w:eastAsia="Times New Roman"/>
          <w:spacing w:val="-14"/>
          <w:sz w:val="24"/>
          <w:szCs w:val="24"/>
        </w:rPr>
        <w:br/>
      </w:r>
      <w:r w:rsidRPr="007909F9">
        <w:rPr>
          <w:rFonts w:eastAsia="Times New Roman"/>
          <w:sz w:val="24"/>
          <w:szCs w:val="24"/>
        </w:rPr>
        <w:t>aşılanmamanın sakıncaları ve yararları hakkında bilgilendirilecektir.</w:t>
      </w:r>
    </w:p>
    <w:p w:rsidR="004E04A4" w:rsidRPr="007909F9" w:rsidRDefault="004E04A4" w:rsidP="007909F9">
      <w:pPr>
        <w:numPr>
          <w:ilvl w:val="0"/>
          <w:numId w:val="26"/>
        </w:numPr>
        <w:shd w:val="clear" w:color="auto" w:fill="FFFFFF"/>
        <w:tabs>
          <w:tab w:val="left" w:pos="883"/>
        </w:tabs>
        <w:spacing w:before="58" w:line="360" w:lineRule="auto"/>
        <w:ind w:left="360"/>
        <w:rPr>
          <w:spacing w:val="-9"/>
          <w:sz w:val="24"/>
          <w:szCs w:val="24"/>
        </w:rPr>
      </w:pPr>
      <w:r w:rsidRPr="007909F9">
        <w:rPr>
          <w:spacing w:val="-10"/>
          <w:sz w:val="24"/>
          <w:szCs w:val="24"/>
        </w:rPr>
        <w:t>A</w:t>
      </w:r>
      <w:r w:rsidRPr="007909F9">
        <w:rPr>
          <w:rFonts w:eastAsia="Times New Roman"/>
          <w:spacing w:val="-10"/>
          <w:sz w:val="24"/>
          <w:szCs w:val="24"/>
        </w:rPr>
        <w:t>şılama bedeli çalışana yüklenmeyecektir.</w:t>
      </w:r>
    </w:p>
    <w:p w:rsidR="004E04A4" w:rsidRPr="007909F9" w:rsidRDefault="004E04A4" w:rsidP="007909F9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60" w:lineRule="auto"/>
        <w:ind w:left="360"/>
        <w:rPr>
          <w:spacing w:val="-9"/>
          <w:sz w:val="24"/>
          <w:szCs w:val="24"/>
        </w:rPr>
      </w:pPr>
      <w:r w:rsidRPr="007909F9">
        <w:rPr>
          <w:rFonts w:eastAsia="Times New Roman"/>
          <w:spacing w:val="-8"/>
          <w:sz w:val="24"/>
          <w:szCs w:val="24"/>
        </w:rPr>
        <w:t>İstendiğinde yetkililere gösterilmek üzere, işçiyle ilgili bir aşılama belgesi düzenlenecektir.</w:t>
      </w:r>
    </w:p>
    <w:p w:rsidR="004E04A4" w:rsidRPr="007909F9" w:rsidRDefault="004E04A4" w:rsidP="007909F9">
      <w:pPr>
        <w:shd w:val="clear" w:color="auto" w:fill="FFFFFF"/>
        <w:spacing w:line="360" w:lineRule="auto"/>
        <w:ind w:left="10"/>
        <w:jc w:val="center"/>
        <w:rPr>
          <w:sz w:val="24"/>
          <w:szCs w:val="24"/>
        </w:rPr>
      </w:pPr>
      <w:r w:rsidRPr="007909F9">
        <w:rPr>
          <w:spacing w:val="-27"/>
          <w:sz w:val="24"/>
          <w:szCs w:val="24"/>
        </w:rPr>
        <w:t>B</w:t>
      </w:r>
      <w:r w:rsidRPr="007909F9">
        <w:rPr>
          <w:rFonts w:eastAsia="Times New Roman"/>
          <w:spacing w:val="-27"/>
          <w:sz w:val="24"/>
          <w:szCs w:val="24"/>
        </w:rPr>
        <w:t>İYOLOJİK RİSK ETMENLERİNE MARUZİYET</w:t>
      </w:r>
    </w:p>
    <w:p w:rsidR="004E04A4" w:rsidRPr="007909F9" w:rsidRDefault="004E04A4" w:rsidP="007909F9">
      <w:pPr>
        <w:shd w:val="clear" w:color="auto" w:fill="FFFFFF"/>
        <w:spacing w:before="533" w:line="360" w:lineRule="auto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 xml:space="preserve">Hastane </w:t>
      </w:r>
      <w:r w:rsidRPr="007909F9">
        <w:rPr>
          <w:rFonts w:eastAsia="Times New Roman"/>
          <w:spacing w:val="-12"/>
          <w:sz w:val="24"/>
          <w:szCs w:val="24"/>
        </w:rPr>
        <w:t>çalışanları: HIV, Hepatit B, Herpes virüs, Rubella ve Tbc.</w:t>
      </w:r>
    </w:p>
    <w:p w:rsidR="004E04A4" w:rsidRPr="007909F9" w:rsidRDefault="004E04A4" w:rsidP="007909F9">
      <w:pPr>
        <w:shd w:val="clear" w:color="auto" w:fill="FFFFFF"/>
        <w:spacing w:before="288" w:line="360" w:lineRule="auto"/>
        <w:ind w:right="998"/>
        <w:rPr>
          <w:sz w:val="24"/>
          <w:szCs w:val="24"/>
        </w:rPr>
      </w:pPr>
      <w:r w:rsidRPr="007909F9">
        <w:rPr>
          <w:spacing w:val="-12"/>
          <w:sz w:val="24"/>
          <w:szCs w:val="24"/>
        </w:rPr>
        <w:t>Tar</w:t>
      </w:r>
      <w:r w:rsidRPr="007909F9">
        <w:rPr>
          <w:rFonts w:eastAsia="Times New Roman"/>
          <w:spacing w:val="-12"/>
          <w:sz w:val="24"/>
          <w:szCs w:val="24"/>
        </w:rPr>
        <w:t xml:space="preserve">ım sektöründe çalışanlar: Kr. Bronşit, astım, h. pnömoni, organik toz sendromu,   KOAH, </w:t>
      </w:r>
      <w:r w:rsidRPr="007909F9">
        <w:rPr>
          <w:rFonts w:eastAsia="Times New Roman"/>
          <w:sz w:val="24"/>
          <w:szCs w:val="24"/>
        </w:rPr>
        <w:t>konjunktivit, rinit, alerjik dermatit.</w:t>
      </w:r>
    </w:p>
    <w:p w:rsidR="004E04A4" w:rsidRPr="007909F9" w:rsidRDefault="004E04A4" w:rsidP="007909F9">
      <w:pPr>
        <w:shd w:val="clear" w:color="auto" w:fill="FFFFFF"/>
        <w:spacing w:before="288" w:line="360" w:lineRule="auto"/>
        <w:ind w:right="499" w:firstLine="3970"/>
        <w:rPr>
          <w:sz w:val="24"/>
          <w:szCs w:val="24"/>
        </w:rPr>
      </w:pPr>
      <w:r w:rsidRPr="007909F9">
        <w:rPr>
          <w:sz w:val="24"/>
          <w:szCs w:val="24"/>
        </w:rPr>
        <w:t>KORUMA-</w:t>
      </w:r>
      <w:r w:rsidRPr="007909F9">
        <w:rPr>
          <w:rFonts w:eastAsia="Times New Roman"/>
          <w:sz w:val="24"/>
          <w:szCs w:val="24"/>
        </w:rPr>
        <w:t xml:space="preserve">ÖNLEME </w:t>
      </w:r>
      <w:r w:rsidRPr="007909F9">
        <w:rPr>
          <w:rFonts w:eastAsia="Times New Roman"/>
          <w:spacing w:val="-8"/>
          <w:sz w:val="24"/>
          <w:szCs w:val="24"/>
        </w:rPr>
        <w:t xml:space="preserve">Mikroorganizmaların kontrolünde; Epidemiyolojinin temel ilkeleri ve enfeksiyon hastalıklarının </w:t>
      </w:r>
      <w:r w:rsidRPr="007909F9">
        <w:rPr>
          <w:rFonts w:eastAsia="Times New Roman"/>
          <w:sz w:val="24"/>
          <w:szCs w:val="24"/>
        </w:rPr>
        <w:t>yayılımını kavrama esastır.</w:t>
      </w:r>
    </w:p>
    <w:p w:rsidR="004E04A4" w:rsidRPr="007909F9" w:rsidRDefault="004E04A4" w:rsidP="007909F9">
      <w:pPr>
        <w:shd w:val="clear" w:color="auto" w:fill="FFFFFF"/>
        <w:spacing w:before="288" w:line="360" w:lineRule="auto"/>
        <w:ind w:right="499"/>
        <w:rPr>
          <w:sz w:val="24"/>
          <w:szCs w:val="24"/>
        </w:rPr>
      </w:pPr>
      <w:r w:rsidRPr="007909F9">
        <w:rPr>
          <w:spacing w:val="-10"/>
          <w:sz w:val="24"/>
          <w:szCs w:val="24"/>
        </w:rPr>
        <w:t>Biyolojik risk etmenlerine ba</w:t>
      </w:r>
      <w:r w:rsidRPr="007909F9">
        <w:rPr>
          <w:rFonts w:eastAsia="Times New Roman"/>
          <w:spacing w:val="-10"/>
          <w:sz w:val="24"/>
          <w:szCs w:val="24"/>
        </w:rPr>
        <w:t xml:space="preserve">ğlı meslek hastalıklarının tanısında; çalışanların işe giriş ve aralıklı </w:t>
      </w:r>
      <w:r w:rsidRPr="007909F9">
        <w:rPr>
          <w:rFonts w:eastAsia="Times New Roman"/>
          <w:spacing w:val="-7"/>
          <w:sz w:val="24"/>
          <w:szCs w:val="24"/>
        </w:rPr>
        <w:t>kontrol muayenelerinin düzenli ve sistematik olarak yerine getirilmesi gerekmektedir.</w:t>
      </w:r>
    </w:p>
    <w:p w:rsidR="004E04A4" w:rsidRPr="007909F9" w:rsidRDefault="004E04A4" w:rsidP="007909F9">
      <w:pPr>
        <w:shd w:val="clear" w:color="auto" w:fill="FFFFFF"/>
        <w:spacing w:before="307" w:line="360" w:lineRule="auto"/>
        <w:ind w:left="5"/>
        <w:jc w:val="center"/>
        <w:rPr>
          <w:sz w:val="24"/>
          <w:szCs w:val="24"/>
        </w:rPr>
      </w:pPr>
      <w:r w:rsidRPr="007909F9">
        <w:rPr>
          <w:spacing w:val="-27"/>
          <w:sz w:val="24"/>
          <w:szCs w:val="24"/>
        </w:rPr>
        <w:t>SA</w:t>
      </w:r>
      <w:r w:rsidRPr="007909F9">
        <w:rPr>
          <w:rFonts w:eastAsia="Times New Roman"/>
          <w:spacing w:val="-27"/>
          <w:sz w:val="24"/>
          <w:szCs w:val="24"/>
        </w:rPr>
        <w:t>ĞLIK ÇALIŞANLARININ ENFEKSİYON RİSKİ</w:t>
      </w:r>
    </w:p>
    <w:p w:rsidR="004E04A4" w:rsidRPr="007909F9" w:rsidRDefault="004E04A4" w:rsidP="007909F9">
      <w:pPr>
        <w:shd w:val="clear" w:color="auto" w:fill="FFFFFF"/>
        <w:spacing w:before="293" w:line="360" w:lineRule="auto"/>
        <w:ind w:right="250" w:firstLine="710"/>
        <w:rPr>
          <w:sz w:val="24"/>
          <w:szCs w:val="24"/>
        </w:rPr>
      </w:pPr>
      <w:r w:rsidRPr="007909F9">
        <w:rPr>
          <w:spacing w:val="-9"/>
          <w:sz w:val="24"/>
          <w:szCs w:val="24"/>
        </w:rPr>
        <w:t>Biyolojik riskler, tarihsel s</w:t>
      </w:r>
      <w:r w:rsidRPr="007909F9">
        <w:rPr>
          <w:rFonts w:eastAsia="Times New Roman"/>
          <w:spacing w:val="-9"/>
          <w:sz w:val="24"/>
          <w:szCs w:val="24"/>
        </w:rPr>
        <w:t xml:space="preserve">üreçte ilk kez sağlık çalışanında saptanmıştır. </w:t>
      </w:r>
      <w:r w:rsidRPr="007909F9">
        <w:rPr>
          <w:rFonts w:eastAsia="Times New Roman"/>
          <w:spacing w:val="-10"/>
          <w:sz w:val="24"/>
          <w:szCs w:val="24"/>
        </w:rPr>
        <w:t xml:space="preserve">En büyük risk; hastane ve araştırma merkezlerinde çalışanlar için söz konusudur. Riskin büyük </w:t>
      </w:r>
      <w:r w:rsidRPr="007909F9">
        <w:rPr>
          <w:rFonts w:eastAsia="Times New Roman"/>
          <w:spacing w:val="-9"/>
          <w:sz w:val="24"/>
          <w:szCs w:val="24"/>
        </w:rPr>
        <w:t xml:space="preserve">olmasının nedenleri :Hastane ve tıbbi araştırma merkezlerinde ciddi tehlikelere karşın sağlık ve </w:t>
      </w:r>
      <w:r w:rsidRPr="007909F9">
        <w:rPr>
          <w:rFonts w:eastAsia="Times New Roman"/>
          <w:spacing w:val="-10"/>
          <w:sz w:val="24"/>
          <w:szCs w:val="24"/>
        </w:rPr>
        <w:t xml:space="preserve">güvenlik kurallarının ihmali, Tanı ve tedavi amacıyla kullanılan iyonize radyasyon, sitostatik ilaçlar, </w:t>
      </w:r>
      <w:r w:rsidRPr="007909F9">
        <w:rPr>
          <w:rFonts w:eastAsia="Times New Roman"/>
          <w:sz w:val="24"/>
          <w:szCs w:val="24"/>
        </w:rPr>
        <w:t>anestetik gazlar gibi yeni teknik ve ilaçların yan etkileri sayılabilir.</w:t>
      </w:r>
    </w:p>
    <w:p w:rsidR="004E04A4" w:rsidRPr="007909F9" w:rsidRDefault="004E04A4" w:rsidP="007909F9">
      <w:pPr>
        <w:shd w:val="clear" w:color="auto" w:fill="FFFFFF"/>
        <w:spacing w:before="302" w:line="360" w:lineRule="auto"/>
        <w:ind w:left="10"/>
        <w:jc w:val="center"/>
        <w:rPr>
          <w:sz w:val="24"/>
          <w:szCs w:val="24"/>
        </w:rPr>
      </w:pPr>
      <w:r w:rsidRPr="007909F9">
        <w:rPr>
          <w:spacing w:val="-30"/>
          <w:sz w:val="24"/>
          <w:szCs w:val="24"/>
        </w:rPr>
        <w:t xml:space="preserve">GENEL </w:t>
      </w:r>
      <w:r w:rsidRPr="007909F9">
        <w:rPr>
          <w:rFonts w:eastAsia="Times New Roman"/>
          <w:spacing w:val="-30"/>
          <w:sz w:val="24"/>
          <w:szCs w:val="24"/>
        </w:rPr>
        <w:t>ÖNLEMLER</w:t>
      </w:r>
    </w:p>
    <w:p w:rsidR="004E04A4" w:rsidRPr="007909F9" w:rsidRDefault="004E04A4" w:rsidP="007909F9">
      <w:pPr>
        <w:shd w:val="clear" w:color="auto" w:fill="FFFFFF"/>
        <w:spacing w:before="293" w:line="360" w:lineRule="auto"/>
        <w:ind w:left="710" w:right="4493"/>
        <w:rPr>
          <w:sz w:val="24"/>
          <w:szCs w:val="24"/>
        </w:rPr>
      </w:pPr>
      <w:r w:rsidRPr="007909F9">
        <w:rPr>
          <w:spacing w:val="-10"/>
          <w:sz w:val="24"/>
          <w:szCs w:val="24"/>
        </w:rPr>
        <w:lastRenderedPageBreak/>
        <w:t>Periyodik taramalarla duyarl</w:t>
      </w:r>
      <w:r w:rsidRPr="007909F9">
        <w:rPr>
          <w:rFonts w:eastAsia="Times New Roman"/>
          <w:spacing w:val="-10"/>
          <w:sz w:val="24"/>
          <w:szCs w:val="24"/>
        </w:rPr>
        <w:t xml:space="preserve">ı kişi saptanması, </w:t>
      </w:r>
      <w:r w:rsidRPr="007909F9">
        <w:rPr>
          <w:rFonts w:eastAsia="Times New Roman"/>
          <w:sz w:val="24"/>
          <w:szCs w:val="24"/>
        </w:rPr>
        <w:t>Personel eğitimi,</w:t>
      </w:r>
    </w:p>
    <w:p w:rsidR="004E04A4" w:rsidRPr="007909F9" w:rsidRDefault="004E04A4" w:rsidP="007909F9">
      <w:pPr>
        <w:shd w:val="clear" w:color="auto" w:fill="FFFFFF"/>
        <w:spacing w:line="360" w:lineRule="auto"/>
        <w:ind w:left="710" w:right="3744"/>
        <w:rPr>
          <w:sz w:val="24"/>
          <w:szCs w:val="24"/>
        </w:rPr>
      </w:pPr>
      <w:r w:rsidRPr="007909F9">
        <w:rPr>
          <w:rFonts w:eastAsia="Times New Roman"/>
          <w:spacing w:val="-9"/>
          <w:sz w:val="24"/>
          <w:szCs w:val="24"/>
        </w:rPr>
        <w:t xml:space="preserve">Çalışırken uyulacak hareket tarzlarının belirlenmesi, Laboratuvar mimari yapılarının işlevlerine uygunluğu, Uygun yalıtım ve dezenfeksiyon önlemleri, Enfeksiyon taraması için epidemiyolojik sistem, </w:t>
      </w:r>
      <w:r w:rsidRPr="007909F9">
        <w:rPr>
          <w:rFonts w:eastAsia="Times New Roman"/>
          <w:sz w:val="24"/>
          <w:szCs w:val="24"/>
        </w:rPr>
        <w:t>Aktif immünizasyon.</w:t>
      </w: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p w:rsidR="00E36447" w:rsidRPr="007909F9" w:rsidRDefault="00E36447" w:rsidP="007909F9">
      <w:pPr>
        <w:spacing w:line="360" w:lineRule="auto"/>
        <w:ind w:firstLine="720"/>
        <w:rPr>
          <w:sz w:val="24"/>
          <w:szCs w:val="24"/>
        </w:rPr>
      </w:pPr>
    </w:p>
    <w:sectPr w:rsidR="00E36447" w:rsidRPr="007909F9" w:rsidSect="002B6DDF">
      <w:type w:val="continuous"/>
      <w:pgSz w:w="11909" w:h="16834"/>
      <w:pgMar w:top="1440" w:right="710" w:bottom="720" w:left="141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12" w:rsidRDefault="00B31B12" w:rsidP="0049394D">
      <w:r>
        <w:separator/>
      </w:r>
    </w:p>
  </w:endnote>
  <w:endnote w:type="continuationSeparator" w:id="1">
    <w:p w:rsidR="00B31B12" w:rsidRDefault="00B31B12" w:rsidP="0049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4D" w:rsidRDefault="0049394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4D" w:rsidRDefault="0049394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4D" w:rsidRDefault="0049394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12" w:rsidRDefault="00B31B12" w:rsidP="0049394D">
      <w:r>
        <w:separator/>
      </w:r>
    </w:p>
  </w:footnote>
  <w:footnote w:type="continuationSeparator" w:id="1">
    <w:p w:rsidR="00B31B12" w:rsidRDefault="00B31B12" w:rsidP="00493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4D" w:rsidRDefault="0049394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4D" w:rsidRDefault="00816A04">
    <w:pPr>
      <w:pStyle w:val="stbilgi"/>
    </w:pPr>
    <w:r w:rsidRPr="00816A04">
      <w:rPr>
        <w:noProof/>
      </w:rPr>
      <w:drawing>
        <wp:inline distT="0" distB="0" distL="0" distR="0">
          <wp:extent cx="2928958" cy="1214446"/>
          <wp:effectExtent l="19050" t="0" r="4742" b="0"/>
          <wp:docPr id="1" name="Resim 1" descr="zirve eflatun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Resim" descr="zirve eflatun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8958" cy="121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4D" w:rsidRDefault="0049394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587CAA"/>
    <w:lvl w:ilvl="0">
      <w:numFmt w:val="bullet"/>
      <w:lvlText w:val="*"/>
      <w:lvlJc w:val="left"/>
    </w:lvl>
  </w:abstractNum>
  <w:abstractNum w:abstractNumId="1">
    <w:nsid w:val="00375EFA"/>
    <w:multiLevelType w:val="singleLevel"/>
    <w:tmpl w:val="14FC642A"/>
    <w:lvl w:ilvl="0">
      <w:start w:val="3"/>
      <w:numFmt w:val="decimal"/>
      <w:lvlText w:val="%1-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">
    <w:nsid w:val="03E219A7"/>
    <w:multiLevelType w:val="singleLevel"/>
    <w:tmpl w:val="E52A3100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3">
    <w:nsid w:val="097A3B76"/>
    <w:multiLevelType w:val="singleLevel"/>
    <w:tmpl w:val="CE9CF014"/>
    <w:lvl w:ilvl="0">
      <w:start w:val="4"/>
      <w:numFmt w:val="lowerLetter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4">
    <w:nsid w:val="0BDA55C1"/>
    <w:multiLevelType w:val="singleLevel"/>
    <w:tmpl w:val="630A0CBA"/>
    <w:lvl w:ilvl="0">
      <w:start w:val="1"/>
      <w:numFmt w:val="lowerLetter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5">
    <w:nsid w:val="14FD6A05"/>
    <w:multiLevelType w:val="singleLevel"/>
    <w:tmpl w:val="EA7421D4"/>
    <w:lvl w:ilvl="0">
      <w:start w:val="1"/>
      <w:numFmt w:val="lowerLetter"/>
      <w:lvlText w:val="%1)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6">
    <w:nsid w:val="1AFE33BB"/>
    <w:multiLevelType w:val="singleLevel"/>
    <w:tmpl w:val="99E443DA"/>
    <w:lvl w:ilvl="0">
      <w:start w:val="5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7">
    <w:nsid w:val="227B05BC"/>
    <w:multiLevelType w:val="singleLevel"/>
    <w:tmpl w:val="9996AE72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8">
    <w:nsid w:val="28BF59FE"/>
    <w:multiLevelType w:val="singleLevel"/>
    <w:tmpl w:val="64B4A8B8"/>
    <w:lvl w:ilvl="0">
      <w:start w:val="2"/>
      <w:numFmt w:val="lowerLetter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9">
    <w:nsid w:val="33917C17"/>
    <w:multiLevelType w:val="singleLevel"/>
    <w:tmpl w:val="9544DE9E"/>
    <w:lvl w:ilvl="0">
      <w:start w:val="3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0">
    <w:nsid w:val="39AB23D2"/>
    <w:multiLevelType w:val="singleLevel"/>
    <w:tmpl w:val="9996AE72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1">
    <w:nsid w:val="415E7B3F"/>
    <w:multiLevelType w:val="singleLevel"/>
    <w:tmpl w:val="06AAEB7E"/>
    <w:lvl w:ilvl="0">
      <w:start w:val="2"/>
      <w:numFmt w:val="decimal"/>
      <w:lvlText w:val="%1)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2">
    <w:nsid w:val="41C85421"/>
    <w:multiLevelType w:val="singleLevel"/>
    <w:tmpl w:val="8DF211D2"/>
    <w:lvl w:ilvl="0">
      <w:start w:val="8"/>
      <w:numFmt w:val="decimal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42352AAD"/>
    <w:multiLevelType w:val="singleLevel"/>
    <w:tmpl w:val="D550F5B6"/>
    <w:lvl w:ilvl="0">
      <w:start w:val="2"/>
      <w:numFmt w:val="lowerLetter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4">
    <w:nsid w:val="442920CB"/>
    <w:multiLevelType w:val="singleLevel"/>
    <w:tmpl w:val="E52A3100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5">
    <w:nsid w:val="52845491"/>
    <w:multiLevelType w:val="singleLevel"/>
    <w:tmpl w:val="68C25CCE"/>
    <w:lvl w:ilvl="0">
      <w:start w:val="2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6">
    <w:nsid w:val="5305367C"/>
    <w:multiLevelType w:val="singleLevel"/>
    <w:tmpl w:val="D966C7F0"/>
    <w:lvl w:ilvl="0">
      <w:start w:val="3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7">
    <w:nsid w:val="5B7C6D38"/>
    <w:multiLevelType w:val="singleLevel"/>
    <w:tmpl w:val="ADA07102"/>
    <w:lvl w:ilvl="0">
      <w:start w:val="1"/>
      <w:numFmt w:val="lowerLetter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8">
    <w:nsid w:val="634E62AF"/>
    <w:multiLevelType w:val="singleLevel"/>
    <w:tmpl w:val="63042C28"/>
    <w:lvl w:ilvl="0">
      <w:start w:val="3"/>
      <w:numFmt w:val="lowerLetter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641D7E16"/>
    <w:multiLevelType w:val="singleLevel"/>
    <w:tmpl w:val="D3CE31EE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0">
    <w:nsid w:val="68764667"/>
    <w:multiLevelType w:val="singleLevel"/>
    <w:tmpl w:val="9996AE72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1">
    <w:nsid w:val="6D786381"/>
    <w:multiLevelType w:val="singleLevel"/>
    <w:tmpl w:val="0F5218EA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2">
    <w:nsid w:val="73F012EB"/>
    <w:multiLevelType w:val="singleLevel"/>
    <w:tmpl w:val="0F5218EA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3">
    <w:nsid w:val="744B4405"/>
    <w:multiLevelType w:val="singleLevel"/>
    <w:tmpl w:val="5F689C66"/>
    <w:lvl w:ilvl="0">
      <w:start w:val="4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4">
    <w:nsid w:val="74733D05"/>
    <w:multiLevelType w:val="singleLevel"/>
    <w:tmpl w:val="436AAB70"/>
    <w:lvl w:ilvl="0">
      <w:start w:val="6"/>
      <w:numFmt w:val="lowerLetter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16"/>
  </w:num>
  <w:num w:numId="4">
    <w:abstractNumId w:val="17"/>
  </w:num>
  <w:num w:numId="5">
    <w:abstractNumId w:val="15"/>
  </w:num>
  <w:num w:numId="6">
    <w:abstractNumId w:val="23"/>
  </w:num>
  <w:num w:numId="7">
    <w:abstractNumId w:val="12"/>
  </w:num>
  <w:num w:numId="8">
    <w:abstractNumId w:val="22"/>
  </w:num>
  <w:num w:numId="9">
    <w:abstractNumId w:val="6"/>
  </w:num>
  <w:num w:numId="10">
    <w:abstractNumId w:val="13"/>
  </w:num>
  <w:num w:numId="11">
    <w:abstractNumId w:val="21"/>
  </w:num>
  <w:num w:numId="12">
    <w:abstractNumId w:val="10"/>
  </w:num>
  <w:num w:numId="13">
    <w:abstractNumId w:val="20"/>
  </w:num>
  <w:num w:numId="14">
    <w:abstractNumId w:val="7"/>
  </w:num>
  <w:num w:numId="15">
    <w:abstractNumId w:val="8"/>
  </w:num>
  <w:num w:numId="16">
    <w:abstractNumId w:val="4"/>
  </w:num>
  <w:num w:numId="17">
    <w:abstractNumId w:val="11"/>
  </w:num>
  <w:num w:numId="18">
    <w:abstractNumId w:val="19"/>
  </w:num>
  <w:num w:numId="19">
    <w:abstractNumId w:val="18"/>
  </w:num>
  <w:num w:numId="20">
    <w:abstractNumId w:val="9"/>
  </w:num>
  <w:num w:numId="21">
    <w:abstractNumId w:val="2"/>
  </w:num>
  <w:num w:numId="22">
    <w:abstractNumId w:val="3"/>
  </w:num>
  <w:num w:numId="23">
    <w:abstractNumId w:val="24"/>
  </w:num>
  <w:num w:numId="24">
    <w:abstractNumId w:val="1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268"/>
    <w:rsid w:val="000F3268"/>
    <w:rsid w:val="0010741A"/>
    <w:rsid w:val="00285038"/>
    <w:rsid w:val="002B6DDF"/>
    <w:rsid w:val="004225D9"/>
    <w:rsid w:val="0049394D"/>
    <w:rsid w:val="004E04A4"/>
    <w:rsid w:val="007909F9"/>
    <w:rsid w:val="00816A04"/>
    <w:rsid w:val="00915C27"/>
    <w:rsid w:val="00B31B12"/>
    <w:rsid w:val="00E00744"/>
    <w:rsid w:val="00E35CD8"/>
    <w:rsid w:val="00E3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4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44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64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939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9394D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semiHidden/>
    <w:unhideWhenUsed/>
    <w:rsid w:val="004939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9394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43FD-9B38-46E6-BCCB-35D67E78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2012-03-22T20:15:00Z</dcterms:created>
  <dcterms:modified xsi:type="dcterms:W3CDTF">2012-03-24T06:43:00Z</dcterms:modified>
</cp:coreProperties>
</file>